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D2B0" w14:textId="77777777" w:rsidR="00C555A1" w:rsidRPr="003E4EF0" w:rsidRDefault="00C555A1" w:rsidP="003E4EF0">
      <w:pPr>
        <w:shd w:val="clear" w:color="auto" w:fill="FFFFFF"/>
        <w:spacing w:before="100" w:beforeAutospacing="1" w:after="100" w:afterAutospacing="1"/>
        <w:jc w:val="both"/>
        <w:outlineLvl w:val="0"/>
        <w:rPr>
          <w:b/>
          <w:bCs/>
          <w:spacing w:val="10"/>
          <w:kern w:val="36"/>
          <w:lang w:eastAsia="lv-LV"/>
        </w:rPr>
      </w:pPr>
      <w:r w:rsidRPr="003E4EF0">
        <w:rPr>
          <w:b/>
          <w:bCs/>
          <w:noProof/>
          <w:spacing w:val="10"/>
          <w:kern w:val="36"/>
          <w:lang w:eastAsia="lv-LV"/>
        </w:rPr>
        <w:drawing>
          <wp:inline distT="0" distB="0" distL="0" distR="0" wp14:anchorId="70BCAE7E" wp14:editId="117F08C5">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11" cstate="print"/>
                    <a:stretch>
                      <a:fillRect/>
                    </a:stretch>
                  </pic:blipFill>
                  <pic:spPr>
                    <a:xfrm>
                      <a:off x="0" y="0"/>
                      <a:ext cx="5597304" cy="842282"/>
                    </a:xfrm>
                    <a:prstGeom prst="rect">
                      <a:avLst/>
                    </a:prstGeom>
                  </pic:spPr>
                </pic:pic>
              </a:graphicData>
            </a:graphic>
          </wp:inline>
        </w:drawing>
      </w:r>
    </w:p>
    <w:p w14:paraId="569092C3" w14:textId="77777777" w:rsidR="005C66AD" w:rsidRPr="003E4EF0" w:rsidRDefault="005C66AD" w:rsidP="003E4EF0">
      <w:pPr>
        <w:shd w:val="clear" w:color="auto" w:fill="FFFFFF"/>
        <w:jc w:val="both"/>
        <w:outlineLvl w:val="0"/>
        <w:rPr>
          <w:bCs/>
          <w:spacing w:val="10"/>
          <w:kern w:val="36"/>
          <w:lang w:eastAsia="lv-LV"/>
        </w:rPr>
      </w:pPr>
      <w:r w:rsidRPr="003E4EF0">
        <w:rPr>
          <w:bCs/>
          <w:spacing w:val="10"/>
          <w:kern w:val="36"/>
          <w:lang w:eastAsia="lv-LV"/>
        </w:rPr>
        <w:t>Informācija plašsaziņas līdzekļiem</w:t>
      </w:r>
    </w:p>
    <w:p w14:paraId="035B211B" w14:textId="4CEB6D01" w:rsidR="00993C2B" w:rsidRPr="003E4EF0" w:rsidRDefault="005C66AD" w:rsidP="003E4EF0">
      <w:pPr>
        <w:shd w:val="clear" w:color="auto" w:fill="FFFFFF"/>
        <w:jc w:val="both"/>
        <w:outlineLvl w:val="0"/>
        <w:rPr>
          <w:bCs/>
          <w:spacing w:val="10"/>
          <w:kern w:val="36"/>
          <w:lang w:eastAsia="lv-LV"/>
        </w:rPr>
      </w:pPr>
      <w:r w:rsidRPr="003E4EF0">
        <w:rPr>
          <w:bCs/>
          <w:spacing w:val="10"/>
          <w:kern w:val="36"/>
          <w:lang w:eastAsia="lv-LV"/>
        </w:rPr>
        <w:t>202</w:t>
      </w:r>
      <w:r w:rsidR="00D71AF3" w:rsidRPr="003E4EF0">
        <w:rPr>
          <w:bCs/>
          <w:spacing w:val="10"/>
          <w:kern w:val="36"/>
          <w:lang w:eastAsia="lv-LV"/>
        </w:rPr>
        <w:t>1</w:t>
      </w:r>
      <w:r w:rsidR="00D809DA" w:rsidRPr="003E4EF0">
        <w:rPr>
          <w:bCs/>
          <w:spacing w:val="10"/>
          <w:kern w:val="36"/>
          <w:lang w:eastAsia="lv-LV"/>
        </w:rPr>
        <w:t>.</w:t>
      </w:r>
      <w:r w:rsidR="00C0679D" w:rsidRPr="003E4EF0">
        <w:rPr>
          <w:bCs/>
          <w:spacing w:val="10"/>
          <w:kern w:val="36"/>
          <w:lang w:eastAsia="lv-LV"/>
        </w:rPr>
        <w:t> </w:t>
      </w:r>
      <w:r w:rsidR="005E73D3" w:rsidRPr="003E4EF0">
        <w:rPr>
          <w:bCs/>
          <w:spacing w:val="10"/>
          <w:kern w:val="36"/>
          <w:lang w:eastAsia="lv-LV"/>
        </w:rPr>
        <w:t xml:space="preserve">gada </w:t>
      </w:r>
      <w:r w:rsidR="000D031B">
        <w:rPr>
          <w:bCs/>
          <w:spacing w:val="10"/>
          <w:kern w:val="36"/>
          <w:lang w:eastAsia="lv-LV"/>
        </w:rPr>
        <w:t>22</w:t>
      </w:r>
      <w:r w:rsidRPr="003E4EF0">
        <w:rPr>
          <w:bCs/>
          <w:spacing w:val="10"/>
          <w:kern w:val="36"/>
          <w:lang w:eastAsia="lv-LV"/>
        </w:rPr>
        <w:t>.</w:t>
      </w:r>
      <w:r w:rsidR="00C0679D" w:rsidRPr="003E4EF0">
        <w:rPr>
          <w:bCs/>
          <w:spacing w:val="10"/>
          <w:kern w:val="36"/>
          <w:lang w:eastAsia="lv-LV"/>
        </w:rPr>
        <w:t> </w:t>
      </w:r>
      <w:r w:rsidR="005E73D3" w:rsidRPr="003E4EF0">
        <w:rPr>
          <w:bCs/>
          <w:spacing w:val="10"/>
          <w:kern w:val="36"/>
          <w:lang w:eastAsia="lv-LV"/>
        </w:rPr>
        <w:t>aprīlī</w:t>
      </w:r>
    </w:p>
    <w:p w14:paraId="6449F173" w14:textId="54ECFC44" w:rsidR="001A1D57" w:rsidRDefault="001A1D57" w:rsidP="001A1D57">
      <w:pPr>
        <w:shd w:val="clear" w:color="auto" w:fill="FFFFFF"/>
        <w:spacing w:before="100" w:beforeAutospacing="1" w:after="100" w:afterAutospacing="1"/>
        <w:jc w:val="center"/>
        <w:outlineLvl w:val="0"/>
        <w:rPr>
          <w:b/>
          <w:bCs/>
          <w:spacing w:val="10"/>
          <w:kern w:val="36"/>
          <w:sz w:val="28"/>
          <w:lang w:eastAsia="lv-LV"/>
        </w:rPr>
      </w:pPr>
      <w:r w:rsidRPr="00FF4A40">
        <w:rPr>
          <w:b/>
          <w:bCs/>
          <w:spacing w:val="10"/>
          <w:kern w:val="36"/>
          <w:sz w:val="28"/>
          <w:lang w:eastAsia="lv-LV"/>
        </w:rPr>
        <w:t>Pieejams atbalsts digitālo kultūras norišu radīšanai programmā “Latvijas skolas soma”</w:t>
      </w:r>
    </w:p>
    <w:p w14:paraId="1CB8D327" w14:textId="366C0CCF" w:rsidR="005A1F32" w:rsidRPr="00FF4A40" w:rsidRDefault="005A1F32" w:rsidP="003E4EF0">
      <w:pPr>
        <w:shd w:val="clear" w:color="auto" w:fill="FFFFFF"/>
        <w:spacing w:before="100" w:beforeAutospacing="1" w:after="100" w:afterAutospacing="1"/>
        <w:jc w:val="both"/>
        <w:rPr>
          <w:b/>
          <w:spacing w:val="10"/>
          <w:lang w:eastAsia="lv-LV"/>
        </w:rPr>
      </w:pPr>
      <w:r w:rsidRPr="00D45F70">
        <w:rPr>
          <w:b/>
          <w:bCs/>
          <w:spacing w:val="10"/>
          <w:lang w:eastAsia="lv-LV"/>
        </w:rPr>
        <w:t xml:space="preserve">Kultūras un mākslas profesionāļiem pieejams atbalsts jaunu kultūras norišu radīšanai bērniem un jauniešiem programmā “Latvijas skolas soma”. </w:t>
      </w:r>
      <w:r w:rsidRPr="00D45F70">
        <w:rPr>
          <w:b/>
          <w:bCs/>
          <w:i/>
          <w:spacing w:val="10"/>
          <w:lang w:eastAsia="lv-LV"/>
        </w:rPr>
        <w:t>Covid-19</w:t>
      </w:r>
      <w:r w:rsidRPr="00D45F70">
        <w:rPr>
          <w:b/>
          <w:bCs/>
          <w:spacing w:val="10"/>
          <w:lang w:eastAsia="lv-LV"/>
        </w:rPr>
        <w:t xml:space="preserve"> pandēmijas radīto ierobežojumu apstākļos atbalsts pieejams arī tiešsaistes un </w:t>
      </w:r>
      <w:r w:rsidRPr="00D45F70">
        <w:rPr>
          <w:b/>
          <w:spacing w:val="10"/>
          <w:lang w:eastAsia="lv-LV"/>
        </w:rPr>
        <w:t>digitālu profesionālās mākslas norišu izveidei. Pieteikumus Valsts kultūrkapitāla fonds (VKKF) mērķprogrammas “Programmas “Latvijas skolas soma” digitālā satura radīšana” konkursam var iesniegt līdz 2021. gada 23. maijam.</w:t>
      </w:r>
      <w:r w:rsidRPr="003E4EF0">
        <w:rPr>
          <w:b/>
          <w:spacing w:val="10"/>
          <w:lang w:eastAsia="lv-LV"/>
        </w:rPr>
        <w:t xml:space="preserve"> </w:t>
      </w:r>
    </w:p>
    <w:p w14:paraId="432C6458" w14:textId="64DE9898" w:rsidR="00801CDD" w:rsidRPr="00A35A9A" w:rsidRDefault="003B08B4" w:rsidP="003E4EF0">
      <w:pPr>
        <w:shd w:val="clear" w:color="auto" w:fill="FFFFFF"/>
        <w:spacing w:before="100" w:beforeAutospacing="1" w:after="100" w:afterAutospacing="1"/>
        <w:jc w:val="both"/>
        <w:rPr>
          <w:spacing w:val="10"/>
          <w:lang w:eastAsia="lv-LV"/>
        </w:rPr>
      </w:pPr>
      <w:r w:rsidRPr="00A35A9A">
        <w:rPr>
          <w:bCs/>
          <w:spacing w:val="10"/>
          <w:lang w:eastAsia="lv-LV"/>
        </w:rPr>
        <w:t xml:space="preserve">Pielāgojot mācību procesu </w:t>
      </w:r>
      <w:r w:rsidRPr="00A35A9A">
        <w:rPr>
          <w:bCs/>
          <w:i/>
          <w:spacing w:val="10"/>
          <w:lang w:eastAsia="lv-LV"/>
        </w:rPr>
        <w:t>Covid-19</w:t>
      </w:r>
      <w:r w:rsidRPr="00A35A9A">
        <w:rPr>
          <w:bCs/>
          <w:spacing w:val="10"/>
          <w:lang w:eastAsia="lv-LV"/>
        </w:rPr>
        <w:t xml:space="preserve"> pandēmijas radītajiem ierobežojumiem, 2020./2021.</w:t>
      </w:r>
      <w:r w:rsidR="000E6699" w:rsidRPr="00A35A9A">
        <w:rPr>
          <w:bCs/>
          <w:spacing w:val="10"/>
          <w:lang w:eastAsia="lv-LV"/>
        </w:rPr>
        <w:t> </w:t>
      </w:r>
      <w:r w:rsidRPr="00A35A9A">
        <w:rPr>
          <w:bCs/>
          <w:spacing w:val="10"/>
          <w:lang w:eastAsia="lv-LV"/>
        </w:rPr>
        <w:t xml:space="preserve">mācību gadā </w:t>
      </w:r>
      <w:r w:rsidR="00CA3792">
        <w:rPr>
          <w:bCs/>
          <w:spacing w:val="10"/>
          <w:lang w:eastAsia="lv-LV"/>
        </w:rPr>
        <w:t xml:space="preserve">Kultūras ministrijas administrētajā </w:t>
      </w:r>
      <w:r w:rsidR="00801CDD" w:rsidRPr="00A35A9A">
        <w:rPr>
          <w:bCs/>
          <w:spacing w:val="10"/>
          <w:lang w:eastAsia="lv-LV"/>
        </w:rPr>
        <w:t xml:space="preserve">kultūrizglītības programmā </w:t>
      </w:r>
      <w:r w:rsidR="000E6699" w:rsidRPr="00A35A9A">
        <w:rPr>
          <w:bCs/>
          <w:spacing w:val="10"/>
          <w:lang w:eastAsia="lv-LV"/>
        </w:rPr>
        <w:t>“</w:t>
      </w:r>
      <w:r w:rsidR="00801CDD" w:rsidRPr="00A35A9A">
        <w:rPr>
          <w:bCs/>
          <w:spacing w:val="10"/>
          <w:lang w:eastAsia="lv-LV"/>
        </w:rPr>
        <w:t xml:space="preserve">Latvijas skolas soma” </w:t>
      </w:r>
      <w:r w:rsidRPr="00A35A9A">
        <w:rPr>
          <w:bCs/>
          <w:spacing w:val="10"/>
          <w:lang w:eastAsia="lv-LV"/>
        </w:rPr>
        <w:t>aizvien plašāk skolās visā Latvijā tiek i</w:t>
      </w:r>
      <w:r w:rsidR="00801CDD" w:rsidRPr="00A35A9A">
        <w:rPr>
          <w:bCs/>
          <w:spacing w:val="10"/>
          <w:lang w:eastAsia="lv-LV"/>
        </w:rPr>
        <w:t xml:space="preserve">zmantotas </w:t>
      </w:r>
      <w:r w:rsidR="000C1E85">
        <w:rPr>
          <w:bCs/>
          <w:spacing w:val="10"/>
          <w:lang w:eastAsia="lv-LV"/>
        </w:rPr>
        <w:t xml:space="preserve">tiešsaistes un </w:t>
      </w:r>
      <w:r w:rsidR="00801CDD" w:rsidRPr="00A35A9A">
        <w:rPr>
          <w:bCs/>
          <w:spacing w:val="10"/>
          <w:lang w:eastAsia="lv-LV"/>
        </w:rPr>
        <w:t>digitālās kultūras norises</w:t>
      </w:r>
      <w:r w:rsidR="000C1E85">
        <w:rPr>
          <w:bCs/>
          <w:spacing w:val="10"/>
          <w:lang w:eastAsia="lv-LV"/>
        </w:rPr>
        <w:t>, t.</w:t>
      </w:r>
      <w:r w:rsidR="009E2E38">
        <w:rPr>
          <w:bCs/>
          <w:spacing w:val="10"/>
          <w:lang w:eastAsia="lv-LV"/>
        </w:rPr>
        <w:t> </w:t>
      </w:r>
      <w:r w:rsidR="000C1E85">
        <w:rPr>
          <w:bCs/>
          <w:spacing w:val="10"/>
          <w:lang w:eastAsia="lv-LV"/>
        </w:rPr>
        <w:t>sk.,</w:t>
      </w:r>
      <w:r w:rsidR="00A35A9A">
        <w:rPr>
          <w:bCs/>
          <w:spacing w:val="10"/>
          <w:lang w:eastAsia="lv-LV"/>
        </w:rPr>
        <w:t xml:space="preserve"> </w:t>
      </w:r>
      <w:r w:rsidR="003E4EF0" w:rsidRPr="00A35A9A">
        <w:rPr>
          <w:bCs/>
          <w:spacing w:val="10"/>
          <w:lang w:eastAsia="lv-LV"/>
        </w:rPr>
        <w:t>teātra izrādes</w:t>
      </w:r>
      <w:r w:rsidRPr="00A35A9A">
        <w:rPr>
          <w:bCs/>
          <w:spacing w:val="10"/>
          <w:lang w:eastAsia="lv-LV"/>
        </w:rPr>
        <w:t xml:space="preserve"> un </w:t>
      </w:r>
      <w:r w:rsidR="003E4EF0" w:rsidRPr="00A35A9A">
        <w:rPr>
          <w:bCs/>
          <w:spacing w:val="10"/>
          <w:lang w:eastAsia="lv-LV"/>
        </w:rPr>
        <w:t>koncertsarunas</w:t>
      </w:r>
      <w:r w:rsidRPr="00A35A9A">
        <w:rPr>
          <w:bCs/>
          <w:spacing w:val="10"/>
          <w:lang w:eastAsia="lv-LV"/>
        </w:rPr>
        <w:t>, tiešsaistes muzejpedagoģiskās nodarbības,</w:t>
      </w:r>
      <w:r w:rsidR="00B20EF7" w:rsidRPr="00A35A9A">
        <w:rPr>
          <w:bCs/>
          <w:spacing w:val="10"/>
          <w:lang w:eastAsia="lv-LV"/>
        </w:rPr>
        <w:t xml:space="preserve"> </w:t>
      </w:r>
      <w:r w:rsidR="00801CDD" w:rsidRPr="00A35A9A">
        <w:rPr>
          <w:bCs/>
          <w:spacing w:val="10"/>
          <w:lang w:eastAsia="lv-LV"/>
        </w:rPr>
        <w:t>attālinātas</w:t>
      </w:r>
      <w:r w:rsidR="00B20EF7" w:rsidRPr="00A35A9A">
        <w:rPr>
          <w:bCs/>
          <w:spacing w:val="10"/>
          <w:lang w:eastAsia="lv-LV"/>
        </w:rPr>
        <w:t xml:space="preserve"> tikšanās ar māksliniekiem</w:t>
      </w:r>
      <w:r w:rsidRPr="00A35A9A">
        <w:rPr>
          <w:bCs/>
          <w:spacing w:val="10"/>
          <w:lang w:eastAsia="lv-LV"/>
        </w:rPr>
        <w:t xml:space="preserve"> </w:t>
      </w:r>
      <w:r w:rsidR="00B20EF7" w:rsidRPr="00A35A9A">
        <w:rPr>
          <w:bCs/>
          <w:spacing w:val="10"/>
          <w:lang w:eastAsia="lv-LV"/>
        </w:rPr>
        <w:t>un rakstniekiem,</w:t>
      </w:r>
      <w:r w:rsidR="00801CDD" w:rsidRPr="00A35A9A">
        <w:rPr>
          <w:bCs/>
          <w:spacing w:val="10"/>
          <w:lang w:eastAsia="lv-LV"/>
        </w:rPr>
        <w:t xml:space="preserve"> kā arī</w:t>
      </w:r>
      <w:r w:rsidR="003E4EF0" w:rsidRPr="00A35A9A">
        <w:rPr>
          <w:bCs/>
          <w:spacing w:val="10"/>
          <w:lang w:eastAsia="lv-LV"/>
        </w:rPr>
        <w:t xml:space="preserve"> kinolektoriji</w:t>
      </w:r>
      <w:r w:rsidRPr="00A35A9A">
        <w:rPr>
          <w:bCs/>
          <w:spacing w:val="10"/>
          <w:lang w:eastAsia="lv-LV"/>
        </w:rPr>
        <w:t>.</w:t>
      </w:r>
      <w:r w:rsidR="00801CDD" w:rsidRPr="00A35A9A">
        <w:rPr>
          <w:bCs/>
          <w:spacing w:val="10"/>
          <w:lang w:eastAsia="lv-LV"/>
        </w:rPr>
        <w:t xml:space="preserve"> </w:t>
      </w:r>
      <w:r w:rsidR="008D17B3">
        <w:rPr>
          <w:bCs/>
          <w:spacing w:val="10"/>
          <w:lang w:eastAsia="lv-LV"/>
        </w:rPr>
        <w:t>N</w:t>
      </w:r>
      <w:r w:rsidR="00B10BDE">
        <w:rPr>
          <w:bCs/>
          <w:spacing w:val="10"/>
          <w:lang w:eastAsia="lv-LV"/>
        </w:rPr>
        <w:t xml:space="preserve">epieciešamības pēc radusies darbības forma atklājusi virkni priekšrocību un ieguvumu, tāpēc būtiski paplašināt kvalitatīvu </w:t>
      </w:r>
      <w:r w:rsidR="008D17B3">
        <w:rPr>
          <w:bCs/>
          <w:spacing w:val="10"/>
          <w:lang w:eastAsia="lv-LV"/>
        </w:rPr>
        <w:t xml:space="preserve">šāda veida </w:t>
      </w:r>
      <w:r w:rsidR="00B10BDE">
        <w:rPr>
          <w:bCs/>
          <w:spacing w:val="10"/>
          <w:lang w:eastAsia="lv-LV"/>
        </w:rPr>
        <w:t xml:space="preserve">piedāvājumu klāstu dažādām vecumgrupām un dažādās kultūras nozarēs. </w:t>
      </w:r>
    </w:p>
    <w:p w14:paraId="19126B4C" w14:textId="09C0CD46" w:rsidR="000E6699" w:rsidRPr="003E4EF0" w:rsidRDefault="000E6699" w:rsidP="000E6699">
      <w:pPr>
        <w:shd w:val="clear" w:color="auto" w:fill="FFFFFF"/>
        <w:spacing w:before="100" w:beforeAutospacing="1" w:after="100" w:afterAutospacing="1"/>
        <w:jc w:val="both"/>
        <w:outlineLvl w:val="0"/>
        <w:rPr>
          <w:spacing w:val="10"/>
          <w:lang w:eastAsia="lv-LV"/>
        </w:rPr>
      </w:pPr>
      <w:r w:rsidRPr="003E4EF0">
        <w:rPr>
          <w:spacing w:val="10"/>
          <w:lang w:eastAsia="lv-LV"/>
        </w:rPr>
        <w:t xml:space="preserve">Konkursā </w:t>
      </w:r>
      <w:r>
        <w:rPr>
          <w:spacing w:val="10"/>
          <w:lang w:eastAsia="lv-LV"/>
        </w:rPr>
        <w:t>plānots</w:t>
      </w:r>
      <w:r w:rsidRPr="003E4EF0">
        <w:rPr>
          <w:spacing w:val="10"/>
          <w:lang w:eastAsia="lv-LV"/>
        </w:rPr>
        <w:t xml:space="preserve"> </w:t>
      </w:r>
      <w:r>
        <w:rPr>
          <w:spacing w:val="10"/>
          <w:lang w:eastAsia="lv-LV"/>
        </w:rPr>
        <w:t>atbalstīt</w:t>
      </w:r>
      <w:r w:rsidRPr="003E4EF0">
        <w:rPr>
          <w:spacing w:val="10"/>
          <w:lang w:eastAsia="lv-LV"/>
        </w:rPr>
        <w:t xml:space="preserve"> </w:t>
      </w:r>
      <w:r w:rsidR="00B10BDE">
        <w:rPr>
          <w:spacing w:val="10"/>
          <w:lang w:eastAsia="lv-LV"/>
        </w:rPr>
        <w:t xml:space="preserve">projektu </w:t>
      </w:r>
      <w:r>
        <w:rPr>
          <w:spacing w:val="10"/>
          <w:lang w:eastAsia="lv-LV"/>
        </w:rPr>
        <w:t>pieteikumus</w:t>
      </w:r>
      <w:r w:rsidRPr="003E4EF0">
        <w:rPr>
          <w:spacing w:val="10"/>
          <w:lang w:eastAsia="lv-LV"/>
        </w:rPr>
        <w:t xml:space="preserve">, kuru rezultātā </w:t>
      </w:r>
      <w:r w:rsidR="00B10BDE">
        <w:rPr>
          <w:spacing w:val="10"/>
          <w:lang w:eastAsia="lv-LV"/>
        </w:rPr>
        <w:t xml:space="preserve">tiks izveidotas </w:t>
      </w:r>
      <w:r w:rsidRPr="003E4EF0">
        <w:rPr>
          <w:spacing w:val="10"/>
          <w:lang w:eastAsia="lv-LV"/>
        </w:rPr>
        <w:t xml:space="preserve">mākslinieciski augstvērtīgas kultūras norises </w:t>
      </w:r>
      <w:r w:rsidR="00B10BDE">
        <w:rPr>
          <w:spacing w:val="10"/>
          <w:lang w:eastAsia="lv-LV"/>
        </w:rPr>
        <w:t xml:space="preserve">bērnu un jauniešu auditorijai </w:t>
      </w:r>
      <w:r w:rsidRPr="003E4EF0">
        <w:rPr>
          <w:spacing w:val="10"/>
          <w:lang w:eastAsia="lv-LV"/>
        </w:rPr>
        <w:t xml:space="preserve">dažādos žanros un to apvienojumā, </w:t>
      </w:r>
      <w:r w:rsidR="00B10BDE">
        <w:rPr>
          <w:spacing w:val="10"/>
          <w:lang w:eastAsia="lv-LV"/>
        </w:rPr>
        <w:t xml:space="preserve">kas </w:t>
      </w:r>
      <w:r w:rsidRPr="003E4EF0">
        <w:rPr>
          <w:spacing w:val="10"/>
          <w:lang w:eastAsia="lv-LV"/>
        </w:rPr>
        <w:t xml:space="preserve">ietver </w:t>
      </w:r>
      <w:r w:rsidR="008D17B3">
        <w:rPr>
          <w:spacing w:val="10"/>
          <w:lang w:eastAsia="lv-LV"/>
        </w:rPr>
        <w:t xml:space="preserve">ar </w:t>
      </w:r>
      <w:r w:rsidRPr="003E4EF0">
        <w:rPr>
          <w:spacing w:val="10"/>
          <w:lang w:eastAsia="lv-LV"/>
        </w:rPr>
        <w:t>mākslinieciskiem izteiksmes līdzekļiem skaidri izteiktu saturisko vēstījumu un rosina diskusiju par aktuāliem jautājumiem</w:t>
      </w:r>
      <w:r>
        <w:rPr>
          <w:spacing w:val="10"/>
          <w:lang w:eastAsia="lv-LV"/>
        </w:rPr>
        <w:t xml:space="preserve">, </w:t>
      </w:r>
      <w:r w:rsidR="00926D0F">
        <w:rPr>
          <w:spacing w:val="10"/>
          <w:lang w:eastAsia="lv-LV"/>
        </w:rPr>
        <w:t xml:space="preserve">kā arī </w:t>
      </w:r>
      <w:r>
        <w:rPr>
          <w:spacing w:val="10"/>
          <w:lang w:eastAsia="lv-LV"/>
        </w:rPr>
        <w:t>sekmē mākslas izziņas procesu un</w:t>
      </w:r>
      <w:r w:rsidRPr="003E4EF0">
        <w:rPr>
          <w:spacing w:val="10"/>
          <w:lang w:eastAsia="lv-LV"/>
        </w:rPr>
        <w:t xml:space="preserve"> emocionālo līdzpārdzīvojumu</w:t>
      </w:r>
      <w:r w:rsidR="00B10BDE">
        <w:rPr>
          <w:spacing w:val="10"/>
          <w:lang w:eastAsia="lv-LV"/>
        </w:rPr>
        <w:t xml:space="preserve"> un veido izpratni par Latvijas kultūras vērtībām un laikmetīgajām izpausmēm</w:t>
      </w:r>
      <w:r w:rsidRPr="003E4EF0">
        <w:rPr>
          <w:spacing w:val="10"/>
          <w:lang w:eastAsia="lv-LV"/>
        </w:rPr>
        <w:t xml:space="preserve">. Norisēm jābūt </w:t>
      </w:r>
      <w:r w:rsidR="00B10BDE">
        <w:rPr>
          <w:spacing w:val="10"/>
          <w:lang w:eastAsia="lv-LV"/>
        </w:rPr>
        <w:t xml:space="preserve">regulāri </w:t>
      </w:r>
      <w:r w:rsidRPr="003E4EF0">
        <w:rPr>
          <w:spacing w:val="10"/>
          <w:lang w:eastAsia="lv-LV"/>
        </w:rPr>
        <w:t>pieejamām</w:t>
      </w:r>
      <w:r w:rsidR="00B10BDE">
        <w:rPr>
          <w:spacing w:val="10"/>
          <w:lang w:eastAsia="lv-LV"/>
        </w:rPr>
        <w:t xml:space="preserve">; tās var būt </w:t>
      </w:r>
      <w:r w:rsidRPr="003E4EF0">
        <w:rPr>
          <w:spacing w:val="10"/>
          <w:lang w:eastAsia="lv-LV"/>
        </w:rPr>
        <w:t>tiešsaistes nodarbīb</w:t>
      </w:r>
      <w:r w:rsidR="00B10BDE">
        <w:rPr>
          <w:spacing w:val="10"/>
          <w:lang w:eastAsia="lv-LV"/>
        </w:rPr>
        <w:t>as, kas notiek</w:t>
      </w:r>
      <w:r w:rsidRPr="003E4EF0">
        <w:rPr>
          <w:spacing w:val="10"/>
          <w:lang w:eastAsia="lv-LV"/>
        </w:rPr>
        <w:t xml:space="preserve"> r</w:t>
      </w:r>
      <w:r>
        <w:rPr>
          <w:spacing w:val="10"/>
          <w:lang w:eastAsia="lv-LV"/>
        </w:rPr>
        <w:t>eāllaikā</w:t>
      </w:r>
      <w:r w:rsidR="008D17B3">
        <w:rPr>
          <w:spacing w:val="10"/>
          <w:lang w:eastAsia="lv-LV"/>
        </w:rPr>
        <w:t>,</w:t>
      </w:r>
      <w:r>
        <w:rPr>
          <w:spacing w:val="10"/>
          <w:lang w:eastAsia="lv-LV"/>
        </w:rPr>
        <w:t xml:space="preserve"> vai </w:t>
      </w:r>
      <w:r w:rsidRPr="003E4EF0">
        <w:rPr>
          <w:spacing w:val="10"/>
          <w:lang w:eastAsia="lv-LV"/>
        </w:rPr>
        <w:t>iepriekš nofilmēt</w:t>
      </w:r>
      <w:r w:rsidR="00B10BDE">
        <w:rPr>
          <w:spacing w:val="10"/>
          <w:lang w:eastAsia="lv-LV"/>
        </w:rPr>
        <w:t>as norises, kas mērķtiecīgi veidotas digitālajam formātam</w:t>
      </w:r>
      <w:r w:rsidR="008D17B3">
        <w:rPr>
          <w:spacing w:val="10"/>
          <w:lang w:eastAsia="lv-LV"/>
        </w:rPr>
        <w:t>, kā arī abu šo formu apvienojums</w:t>
      </w:r>
      <w:r w:rsidR="00B10BDE">
        <w:rPr>
          <w:spacing w:val="10"/>
          <w:lang w:eastAsia="lv-LV"/>
        </w:rPr>
        <w:t>.</w:t>
      </w:r>
    </w:p>
    <w:p w14:paraId="04182D38" w14:textId="62F83164" w:rsidR="008F0313" w:rsidRPr="0037374B" w:rsidRDefault="00B10BDE" w:rsidP="003E4EF0">
      <w:pPr>
        <w:shd w:val="clear" w:color="auto" w:fill="FFFFFF"/>
        <w:spacing w:before="100" w:beforeAutospacing="1" w:after="100" w:afterAutospacing="1"/>
        <w:jc w:val="both"/>
        <w:outlineLvl w:val="0"/>
        <w:rPr>
          <w:spacing w:val="10"/>
          <w:lang w:eastAsia="lv-LV"/>
        </w:rPr>
      </w:pPr>
      <w:r>
        <w:rPr>
          <w:spacing w:val="10"/>
          <w:lang w:eastAsia="lv-LV"/>
        </w:rPr>
        <w:t xml:space="preserve">Atbalstīto projektu </w:t>
      </w:r>
      <w:r w:rsidR="008D17B3">
        <w:rPr>
          <w:spacing w:val="10"/>
          <w:lang w:eastAsia="lv-LV"/>
        </w:rPr>
        <w:t xml:space="preserve">īstenošanas </w:t>
      </w:r>
      <w:r>
        <w:rPr>
          <w:spacing w:val="10"/>
          <w:lang w:eastAsia="lv-LV"/>
        </w:rPr>
        <w:t>rezultātā tiek sagaidītas</w:t>
      </w:r>
      <w:r w:rsidR="003A75C2">
        <w:rPr>
          <w:spacing w:val="10"/>
          <w:lang w:eastAsia="lv-LV"/>
        </w:rPr>
        <w:t xml:space="preserve"> tādas k</w:t>
      </w:r>
      <w:r w:rsidR="00536119" w:rsidRPr="0037374B">
        <w:rPr>
          <w:spacing w:val="10"/>
          <w:lang w:eastAsia="lv-LV"/>
        </w:rPr>
        <w:t>ultūras norises, kas</w:t>
      </w:r>
      <w:r w:rsidR="0037374B" w:rsidRPr="0037374B">
        <w:rPr>
          <w:spacing w:val="10"/>
          <w:lang w:eastAsia="lv-LV"/>
        </w:rPr>
        <w:t xml:space="preserve"> </w:t>
      </w:r>
      <w:r w:rsidR="005E73D3" w:rsidRPr="0037374B">
        <w:rPr>
          <w:spacing w:val="10"/>
          <w:lang w:eastAsia="lv-LV"/>
        </w:rPr>
        <w:t>var</w:t>
      </w:r>
      <w:r w:rsidR="00E8742A">
        <w:rPr>
          <w:spacing w:val="10"/>
          <w:lang w:eastAsia="lv-LV"/>
        </w:rPr>
        <w:t xml:space="preserve"> </w:t>
      </w:r>
      <w:r w:rsidR="00E8742A" w:rsidRPr="0037374B">
        <w:rPr>
          <w:spacing w:val="10"/>
          <w:lang w:eastAsia="lv-LV"/>
        </w:rPr>
        <w:t>tikt</w:t>
      </w:r>
      <w:r w:rsidR="005E73D3" w:rsidRPr="0037374B">
        <w:rPr>
          <w:spacing w:val="10"/>
          <w:lang w:eastAsia="lv-LV"/>
        </w:rPr>
        <w:t xml:space="preserve"> regulāri izrādītas visa mācību gada laikā, ir sasaistāmas ar mācību un audzināšanas darba saturu, ietver dažādu mākslas nozaru pro</w:t>
      </w:r>
      <w:r w:rsidR="0037374B" w:rsidRPr="0037374B">
        <w:rPr>
          <w:spacing w:val="10"/>
          <w:lang w:eastAsia="lv-LV"/>
        </w:rPr>
        <w:t xml:space="preserve">fesionāļu un pedagogu sadarbību. </w:t>
      </w:r>
      <w:r w:rsidR="008B6E10">
        <w:rPr>
          <w:spacing w:val="10"/>
          <w:lang w:eastAsia="lv-LV"/>
        </w:rPr>
        <w:t>Ieteicam</w:t>
      </w:r>
      <w:r w:rsidR="008D17B3">
        <w:rPr>
          <w:spacing w:val="10"/>
          <w:lang w:eastAsia="lv-LV"/>
        </w:rPr>
        <w:t>a</w:t>
      </w:r>
      <w:r w:rsidR="008B6E10">
        <w:rPr>
          <w:spacing w:val="10"/>
          <w:lang w:eastAsia="lv-LV"/>
        </w:rPr>
        <w:t>is n</w:t>
      </w:r>
      <w:r w:rsidR="0037374B" w:rsidRPr="0037374B">
        <w:rPr>
          <w:spacing w:val="10"/>
          <w:lang w:eastAsia="lv-LV"/>
        </w:rPr>
        <w:t>oris</w:t>
      </w:r>
      <w:r w:rsidR="008B6E10">
        <w:rPr>
          <w:spacing w:val="10"/>
          <w:lang w:eastAsia="lv-LV"/>
        </w:rPr>
        <w:t>es ilgums ir</w:t>
      </w:r>
      <w:r w:rsidR="0037374B" w:rsidRPr="0037374B">
        <w:rPr>
          <w:spacing w:val="10"/>
          <w:lang w:eastAsia="lv-LV"/>
        </w:rPr>
        <w:t xml:space="preserve"> </w:t>
      </w:r>
      <w:r w:rsidR="005E73D3" w:rsidRPr="0037374B">
        <w:rPr>
          <w:spacing w:val="10"/>
          <w:lang w:eastAsia="lv-LV"/>
        </w:rPr>
        <w:t xml:space="preserve">no 40 līdz 60 minūtēm, tām var sekot radošās grupas saruna ar skolēniem; </w:t>
      </w:r>
      <w:r w:rsidR="0037374B">
        <w:rPr>
          <w:spacing w:val="10"/>
          <w:lang w:eastAsia="lv-LV"/>
        </w:rPr>
        <w:t xml:space="preserve">radošās darbnīcas </w:t>
      </w:r>
      <w:r w:rsidR="005E73D3" w:rsidRPr="0037374B">
        <w:rPr>
          <w:spacing w:val="10"/>
          <w:lang w:eastAsia="lv-LV"/>
        </w:rPr>
        <w:t>v</w:t>
      </w:r>
      <w:r w:rsidR="0037374B">
        <w:rPr>
          <w:spacing w:val="10"/>
          <w:lang w:eastAsia="lv-LV"/>
        </w:rPr>
        <w:t xml:space="preserve">ar </w:t>
      </w:r>
      <w:r w:rsidR="00E8742A">
        <w:rPr>
          <w:spacing w:val="10"/>
          <w:lang w:eastAsia="lv-LV"/>
        </w:rPr>
        <w:t>noritēt</w:t>
      </w:r>
      <w:r w:rsidR="0037374B">
        <w:rPr>
          <w:spacing w:val="10"/>
          <w:lang w:eastAsia="lv-LV"/>
        </w:rPr>
        <w:t xml:space="preserve"> līdz 90 minūtēm. Noris</w:t>
      </w:r>
      <w:r w:rsidR="00926D0F">
        <w:rPr>
          <w:spacing w:val="10"/>
          <w:lang w:eastAsia="lv-LV"/>
        </w:rPr>
        <w:t>ēm jābūt</w:t>
      </w:r>
      <w:r w:rsidR="008F0313" w:rsidRPr="0037374B">
        <w:rPr>
          <w:spacing w:val="10"/>
          <w:lang w:eastAsia="lv-LV"/>
        </w:rPr>
        <w:t xml:space="preserve"> veidot</w:t>
      </w:r>
      <w:r w:rsidR="00926D0F">
        <w:rPr>
          <w:spacing w:val="10"/>
          <w:lang w:eastAsia="lv-LV"/>
        </w:rPr>
        <w:t>ām</w:t>
      </w:r>
      <w:r w:rsidR="008B6E10">
        <w:rPr>
          <w:spacing w:val="10"/>
          <w:lang w:eastAsia="lv-LV"/>
        </w:rPr>
        <w:t>,</w:t>
      </w:r>
      <w:r w:rsidR="008F0313" w:rsidRPr="0037374B">
        <w:rPr>
          <w:spacing w:val="10"/>
          <w:lang w:eastAsia="lv-LV"/>
        </w:rPr>
        <w:t xml:space="preserve"> izmantojot tehnoloģijas un interneta platformas, kas nodrošina iespējami augstu skaņas un attēla kvalitāti</w:t>
      </w:r>
      <w:r w:rsidR="008B6E10">
        <w:rPr>
          <w:spacing w:val="10"/>
          <w:lang w:eastAsia="lv-LV"/>
        </w:rPr>
        <w:t>, kā arī</w:t>
      </w:r>
      <w:r w:rsidR="008B6E10" w:rsidRPr="008B6E10">
        <w:rPr>
          <w:spacing w:val="10"/>
          <w:lang w:eastAsia="lv-LV"/>
        </w:rPr>
        <w:t xml:space="preserve"> </w:t>
      </w:r>
      <w:r w:rsidR="008B6E10" w:rsidRPr="0037374B">
        <w:rPr>
          <w:spacing w:val="10"/>
          <w:lang w:eastAsia="lv-LV"/>
        </w:rPr>
        <w:t xml:space="preserve">ņemot vērā </w:t>
      </w:r>
      <w:r w:rsidR="008B6E10">
        <w:rPr>
          <w:spacing w:val="10"/>
          <w:lang w:eastAsia="lv-LV"/>
        </w:rPr>
        <w:t>reālos skatīšanās tehniskos</w:t>
      </w:r>
      <w:r w:rsidR="008B6E10" w:rsidRPr="0037374B">
        <w:rPr>
          <w:spacing w:val="10"/>
          <w:lang w:eastAsia="lv-LV"/>
        </w:rPr>
        <w:t xml:space="preserve"> apstākļus </w:t>
      </w:r>
      <w:r w:rsidR="008B6E10">
        <w:rPr>
          <w:spacing w:val="10"/>
          <w:lang w:eastAsia="lv-LV"/>
        </w:rPr>
        <w:t>skolās un/vai skolēnu dzīvesvietās</w:t>
      </w:r>
      <w:r w:rsidR="008F0313" w:rsidRPr="0037374B">
        <w:rPr>
          <w:spacing w:val="10"/>
          <w:lang w:eastAsia="lv-LV"/>
        </w:rPr>
        <w:t>.</w:t>
      </w:r>
    </w:p>
    <w:p w14:paraId="382046B1" w14:textId="16D0B533" w:rsidR="003A75C2" w:rsidRDefault="00801CDD" w:rsidP="003A75C2">
      <w:pPr>
        <w:shd w:val="clear" w:color="auto" w:fill="FFFFFF"/>
        <w:spacing w:before="100" w:beforeAutospacing="1" w:after="100" w:afterAutospacing="1"/>
        <w:jc w:val="both"/>
        <w:outlineLvl w:val="0"/>
        <w:rPr>
          <w:spacing w:val="10"/>
          <w:lang w:eastAsia="lv-LV"/>
        </w:rPr>
      </w:pPr>
      <w:r w:rsidRPr="003E4EF0">
        <w:rPr>
          <w:spacing w:val="10"/>
          <w:lang w:eastAsia="lv-LV"/>
        </w:rPr>
        <w:lastRenderedPageBreak/>
        <w:t xml:space="preserve">“Digitālās norises, saglabājot augstu māksliniecisko kvalitāti un saikni ar skolēnu vecumposmu un mācību saturu, paplašina izvēles iespējas un pieredzi. Tās ļauj pavisam viegli nokļūt teātra izrādē vai koncertzālē otrā Latvijas pusē, izzināt kāda muzeja krājumus, </w:t>
      </w:r>
      <w:r w:rsidR="008D17B3">
        <w:rPr>
          <w:spacing w:val="10"/>
          <w:lang w:eastAsia="lv-LV"/>
        </w:rPr>
        <w:t xml:space="preserve">kas citādi apmeklētājam paliek neredzami, </w:t>
      </w:r>
      <w:r w:rsidRPr="003E4EF0">
        <w:rPr>
          <w:spacing w:val="10"/>
          <w:lang w:eastAsia="lv-LV"/>
        </w:rPr>
        <w:t xml:space="preserve">sarunāties ar māksliniekiem vai rakstniekiem un darīt to visu mācību stundu laikā vai vakarā kopā ar ģimeni. Tā mācīšanās kļūst aizraujošāka un gūtā pieredze – daudzveidīgāka, radot vēlmi </w:t>
      </w:r>
      <w:r w:rsidR="008D17B3">
        <w:rPr>
          <w:spacing w:val="10"/>
          <w:lang w:eastAsia="lv-LV"/>
        </w:rPr>
        <w:t xml:space="preserve">turpmāk </w:t>
      </w:r>
      <w:r w:rsidRPr="003E4EF0">
        <w:rPr>
          <w:spacing w:val="10"/>
          <w:lang w:eastAsia="lv-LV"/>
        </w:rPr>
        <w:t xml:space="preserve">redzēt un dzirdēt iepazītās norises </w:t>
      </w:r>
      <w:r w:rsidR="008D17B3">
        <w:rPr>
          <w:spacing w:val="10"/>
          <w:lang w:eastAsia="lv-LV"/>
        </w:rPr>
        <w:t>“</w:t>
      </w:r>
      <w:r w:rsidRPr="003E4EF0">
        <w:rPr>
          <w:spacing w:val="10"/>
          <w:lang w:eastAsia="lv-LV"/>
        </w:rPr>
        <w:t>dzīvajā</w:t>
      </w:r>
      <w:r w:rsidR="008D17B3">
        <w:rPr>
          <w:spacing w:val="10"/>
          <w:lang w:eastAsia="lv-LV"/>
        </w:rPr>
        <w:t>”</w:t>
      </w:r>
      <w:r w:rsidRPr="003E4EF0">
        <w:rPr>
          <w:spacing w:val="10"/>
          <w:lang w:eastAsia="lv-LV"/>
        </w:rPr>
        <w:t xml:space="preserve">,” stāsta programmas </w:t>
      </w:r>
      <w:r w:rsidR="000E6699">
        <w:rPr>
          <w:spacing w:val="10"/>
          <w:lang w:eastAsia="lv-LV"/>
        </w:rPr>
        <w:t>“</w:t>
      </w:r>
      <w:r w:rsidRPr="003E4EF0">
        <w:rPr>
          <w:spacing w:val="10"/>
          <w:lang w:eastAsia="lv-LV"/>
        </w:rPr>
        <w:t>Latvijas skolas soma” vadītāja Aija Tūna</w:t>
      </w:r>
      <w:r w:rsidR="003A75C2">
        <w:rPr>
          <w:spacing w:val="10"/>
          <w:lang w:eastAsia="lv-LV"/>
        </w:rPr>
        <w:t xml:space="preserve">, atsaucoties uz līdz šim </w:t>
      </w:r>
      <w:r w:rsidR="008D17B3">
        <w:rPr>
          <w:spacing w:val="10"/>
          <w:lang w:eastAsia="lv-LV"/>
        </w:rPr>
        <w:t>saņemto</w:t>
      </w:r>
      <w:r w:rsidR="008B6E10">
        <w:rPr>
          <w:spacing w:val="10"/>
          <w:lang w:eastAsia="lv-LV"/>
        </w:rPr>
        <w:t xml:space="preserve"> skolu pieredzi</w:t>
      </w:r>
      <w:r w:rsidR="003A75C2">
        <w:rPr>
          <w:spacing w:val="10"/>
          <w:lang w:eastAsia="lv-LV"/>
        </w:rPr>
        <w:t xml:space="preserve"> digitāl</w:t>
      </w:r>
      <w:r w:rsidR="008B6E10">
        <w:rPr>
          <w:spacing w:val="10"/>
          <w:lang w:eastAsia="lv-LV"/>
        </w:rPr>
        <w:t>o</w:t>
      </w:r>
      <w:r w:rsidR="003A75C2">
        <w:rPr>
          <w:spacing w:val="10"/>
          <w:lang w:eastAsia="lv-LV"/>
        </w:rPr>
        <w:t xml:space="preserve"> nori</w:t>
      </w:r>
      <w:r w:rsidR="008B6E10">
        <w:rPr>
          <w:spacing w:val="10"/>
          <w:lang w:eastAsia="lv-LV"/>
        </w:rPr>
        <w:t>šu izmantošanā</w:t>
      </w:r>
      <w:r w:rsidR="003A75C2">
        <w:rPr>
          <w:spacing w:val="10"/>
          <w:lang w:eastAsia="lv-LV"/>
        </w:rPr>
        <w:t xml:space="preserve"> programm</w:t>
      </w:r>
      <w:r w:rsidR="008B6E10">
        <w:rPr>
          <w:spacing w:val="10"/>
          <w:lang w:eastAsia="lv-LV"/>
        </w:rPr>
        <w:t>a</w:t>
      </w:r>
      <w:r w:rsidR="00100083">
        <w:rPr>
          <w:spacing w:val="10"/>
          <w:lang w:eastAsia="lv-LV"/>
        </w:rPr>
        <w:t>s</w:t>
      </w:r>
      <w:r w:rsidR="008B6E10">
        <w:rPr>
          <w:spacing w:val="10"/>
          <w:lang w:eastAsia="lv-LV"/>
        </w:rPr>
        <w:t xml:space="preserve"> ietvaros</w:t>
      </w:r>
      <w:r w:rsidRPr="003E4EF0">
        <w:rPr>
          <w:spacing w:val="10"/>
          <w:lang w:eastAsia="lv-LV"/>
        </w:rPr>
        <w:t>.</w:t>
      </w:r>
      <w:r w:rsidR="003A75C2" w:rsidRPr="003A75C2">
        <w:rPr>
          <w:spacing w:val="10"/>
          <w:lang w:eastAsia="lv-LV"/>
        </w:rPr>
        <w:t xml:space="preserve"> </w:t>
      </w:r>
    </w:p>
    <w:p w14:paraId="4944CD77" w14:textId="77777777" w:rsidR="003A75C2" w:rsidRPr="003E4EF0" w:rsidRDefault="003A75C2" w:rsidP="003A75C2">
      <w:pPr>
        <w:shd w:val="clear" w:color="auto" w:fill="FFFFFF"/>
        <w:spacing w:before="100" w:beforeAutospacing="1" w:after="100" w:afterAutospacing="1"/>
        <w:jc w:val="both"/>
        <w:outlineLvl w:val="0"/>
        <w:rPr>
          <w:spacing w:val="10"/>
          <w:lang w:eastAsia="lv-LV"/>
        </w:rPr>
      </w:pPr>
      <w:r w:rsidRPr="003E4EF0">
        <w:rPr>
          <w:spacing w:val="10"/>
          <w:lang w:eastAsia="lv-LV"/>
        </w:rPr>
        <w:t>Konkursa mērķis ir sekmēt tādu digitālo kultūras norišu veidošanu, kas atbilstoši vecumposmam uzrunā bērnu un jauniešu auditoriju, veicinot izpratni par Latvijas valsts kultūras vērtībām, laikmetīgajām izpausmēm un mūsdienu radošajiem procesiem, v</w:t>
      </w:r>
      <w:r>
        <w:rPr>
          <w:spacing w:val="10"/>
          <w:lang w:eastAsia="lv-LV"/>
        </w:rPr>
        <w:t>eicina</w:t>
      </w:r>
      <w:r w:rsidRPr="003E4EF0">
        <w:rPr>
          <w:spacing w:val="10"/>
          <w:lang w:eastAsia="lv-LV"/>
        </w:rPr>
        <w:t xml:space="preserve"> piederības izjūtu un vēlmi līdzda</w:t>
      </w:r>
      <w:r>
        <w:rPr>
          <w:spacing w:val="10"/>
          <w:lang w:eastAsia="lv-LV"/>
        </w:rPr>
        <w:t>rboties, atbilstoši programmas “</w:t>
      </w:r>
      <w:r w:rsidRPr="003E4EF0">
        <w:rPr>
          <w:spacing w:val="10"/>
          <w:lang w:eastAsia="lv-LV"/>
        </w:rPr>
        <w:t>Latvijas skolas soma</w:t>
      </w:r>
      <w:r>
        <w:rPr>
          <w:spacing w:val="10"/>
          <w:lang w:eastAsia="lv-LV"/>
        </w:rPr>
        <w:t>”</w:t>
      </w:r>
      <w:r w:rsidRPr="003E4EF0">
        <w:rPr>
          <w:spacing w:val="10"/>
          <w:lang w:eastAsia="lv-LV"/>
        </w:rPr>
        <w:t xml:space="preserve"> mērķim.</w:t>
      </w:r>
    </w:p>
    <w:p w14:paraId="496D4220" w14:textId="77777777" w:rsidR="005E73D3" w:rsidRPr="003E4EF0" w:rsidRDefault="0080646A" w:rsidP="003E4EF0">
      <w:pPr>
        <w:shd w:val="clear" w:color="auto" w:fill="FFFFFF"/>
        <w:spacing w:before="100" w:beforeAutospacing="1" w:after="100" w:afterAutospacing="1"/>
        <w:jc w:val="both"/>
        <w:outlineLvl w:val="0"/>
        <w:rPr>
          <w:spacing w:val="10"/>
          <w:lang w:eastAsia="lv-LV"/>
        </w:rPr>
      </w:pPr>
      <w:r>
        <w:rPr>
          <w:spacing w:val="10"/>
          <w:lang w:eastAsia="lv-LV"/>
        </w:rPr>
        <w:t>Mērķprogramma</w:t>
      </w:r>
      <w:r w:rsidR="005E73D3" w:rsidRPr="003E4EF0">
        <w:rPr>
          <w:spacing w:val="10"/>
          <w:lang w:eastAsia="lv-LV"/>
        </w:rPr>
        <w:t xml:space="preserve"> neatbalsta organizācijas materiāli tehniskās bāzes pilnveidošanu un tehnisko līdzekļu iegādi, kas nav būtiski konkrētās programmas īstenošanai, izdevējdarbības projektus un jaunu filmu veidošanas projektus.</w:t>
      </w:r>
    </w:p>
    <w:p w14:paraId="7F8E907A" w14:textId="3B7B5E78" w:rsidR="0029799B" w:rsidRPr="00D45F70" w:rsidRDefault="001049FE" w:rsidP="003E4EF0">
      <w:pPr>
        <w:shd w:val="clear" w:color="auto" w:fill="FFFFFF"/>
        <w:spacing w:before="100" w:beforeAutospacing="1" w:after="100" w:afterAutospacing="1"/>
        <w:jc w:val="both"/>
        <w:outlineLvl w:val="0"/>
        <w:rPr>
          <w:b/>
          <w:bCs/>
          <w:spacing w:val="10"/>
          <w:lang w:eastAsia="lv-LV"/>
        </w:rPr>
      </w:pPr>
      <w:r w:rsidRPr="003E4EF0">
        <w:rPr>
          <w:spacing w:val="10"/>
          <w:lang w:eastAsia="lv-LV"/>
        </w:rPr>
        <w:t xml:space="preserve">Mērķprogrammas </w:t>
      </w:r>
      <w:r w:rsidR="000E6699">
        <w:rPr>
          <w:spacing w:val="10"/>
          <w:lang w:eastAsia="lv-LV"/>
        </w:rPr>
        <w:t>“</w:t>
      </w:r>
      <w:r w:rsidRPr="003E4EF0">
        <w:rPr>
          <w:spacing w:val="10"/>
          <w:lang w:eastAsia="lv-LV"/>
        </w:rPr>
        <w:t xml:space="preserve">Programmas </w:t>
      </w:r>
      <w:r w:rsidR="000E6699">
        <w:rPr>
          <w:spacing w:val="10"/>
          <w:lang w:eastAsia="lv-LV"/>
        </w:rPr>
        <w:t>“</w:t>
      </w:r>
      <w:r w:rsidRPr="003E4EF0">
        <w:rPr>
          <w:spacing w:val="10"/>
          <w:lang w:eastAsia="lv-LV"/>
        </w:rPr>
        <w:t>Latvijas skolas soma</w:t>
      </w:r>
      <w:r w:rsidR="000E6699">
        <w:rPr>
          <w:spacing w:val="10"/>
          <w:lang w:eastAsia="lv-LV"/>
        </w:rPr>
        <w:t>”</w:t>
      </w:r>
      <w:r w:rsidRPr="003E4EF0">
        <w:rPr>
          <w:spacing w:val="10"/>
          <w:lang w:eastAsia="lv-LV"/>
        </w:rPr>
        <w:t xml:space="preserve"> digitālā satura radīšana” finansējumam atvēlēti 100</w:t>
      </w:r>
      <w:r w:rsidR="009E2E38">
        <w:rPr>
          <w:spacing w:val="10"/>
          <w:lang w:eastAsia="lv-LV"/>
        </w:rPr>
        <w:t> </w:t>
      </w:r>
      <w:r w:rsidRPr="003E4EF0">
        <w:rPr>
          <w:spacing w:val="10"/>
          <w:lang w:eastAsia="lv-LV"/>
        </w:rPr>
        <w:t>000</w:t>
      </w:r>
      <w:r w:rsidR="009E2E38">
        <w:rPr>
          <w:spacing w:val="10"/>
          <w:lang w:eastAsia="lv-LV"/>
        </w:rPr>
        <w:t> </w:t>
      </w:r>
      <w:r w:rsidRPr="003E4EF0">
        <w:rPr>
          <w:spacing w:val="10"/>
          <w:lang w:eastAsia="lv-LV"/>
        </w:rPr>
        <w:t>eiro.</w:t>
      </w:r>
      <w:r w:rsidR="0080646A">
        <w:rPr>
          <w:spacing w:val="10"/>
          <w:lang w:eastAsia="lv-LV"/>
        </w:rPr>
        <w:t xml:space="preserve"> </w:t>
      </w:r>
      <w:r w:rsidR="005E73D3" w:rsidRPr="003E4EF0">
        <w:rPr>
          <w:spacing w:val="10"/>
          <w:lang w:eastAsia="lv-LV"/>
        </w:rPr>
        <w:t xml:space="preserve">Pieteikumi tiks pieņemti </w:t>
      </w:r>
      <w:r w:rsidR="005E73D3" w:rsidRPr="00D45F70">
        <w:rPr>
          <w:b/>
          <w:bCs/>
          <w:spacing w:val="10"/>
          <w:lang w:eastAsia="lv-LV"/>
        </w:rPr>
        <w:t xml:space="preserve">no </w:t>
      </w:r>
      <w:r w:rsidR="00CD1AAB" w:rsidRPr="00D45F70">
        <w:rPr>
          <w:b/>
          <w:bCs/>
          <w:spacing w:val="10"/>
          <w:lang w:eastAsia="lv-LV"/>
        </w:rPr>
        <w:t>2021.</w:t>
      </w:r>
      <w:r w:rsidR="000E6699" w:rsidRPr="00D45F70">
        <w:rPr>
          <w:b/>
          <w:bCs/>
          <w:spacing w:val="10"/>
          <w:lang w:eastAsia="lv-LV"/>
        </w:rPr>
        <w:t> </w:t>
      </w:r>
      <w:r w:rsidR="00CD1AAB" w:rsidRPr="00D45F70">
        <w:rPr>
          <w:b/>
          <w:bCs/>
          <w:spacing w:val="10"/>
          <w:lang w:eastAsia="lv-LV"/>
        </w:rPr>
        <w:t xml:space="preserve">gada </w:t>
      </w:r>
      <w:r w:rsidR="000D031B" w:rsidRPr="00D45F70">
        <w:rPr>
          <w:b/>
          <w:bCs/>
          <w:spacing w:val="10"/>
          <w:lang w:eastAsia="lv-LV"/>
        </w:rPr>
        <w:t>22</w:t>
      </w:r>
      <w:r w:rsidR="005E73D3" w:rsidRPr="00D45F70">
        <w:rPr>
          <w:b/>
          <w:bCs/>
          <w:spacing w:val="10"/>
          <w:lang w:eastAsia="lv-LV"/>
        </w:rPr>
        <w:t>.</w:t>
      </w:r>
      <w:r w:rsidR="000E6699" w:rsidRPr="00D45F70">
        <w:rPr>
          <w:b/>
          <w:bCs/>
          <w:spacing w:val="10"/>
          <w:lang w:eastAsia="lv-LV"/>
        </w:rPr>
        <w:t> </w:t>
      </w:r>
      <w:r w:rsidR="005E73D3" w:rsidRPr="00D45F70">
        <w:rPr>
          <w:b/>
          <w:bCs/>
          <w:spacing w:val="10"/>
          <w:lang w:eastAsia="lv-LV"/>
        </w:rPr>
        <w:t xml:space="preserve">aprīļa līdz </w:t>
      </w:r>
      <w:r w:rsidR="000D031B" w:rsidRPr="00D45F70">
        <w:rPr>
          <w:b/>
          <w:bCs/>
          <w:spacing w:val="10"/>
          <w:lang w:eastAsia="lv-LV"/>
        </w:rPr>
        <w:t>23</w:t>
      </w:r>
      <w:r w:rsidR="005E73D3" w:rsidRPr="00D45F70">
        <w:rPr>
          <w:b/>
          <w:bCs/>
          <w:spacing w:val="10"/>
          <w:lang w:eastAsia="lv-LV"/>
        </w:rPr>
        <w:t>.</w:t>
      </w:r>
      <w:r w:rsidR="000E6699" w:rsidRPr="00D45F70">
        <w:rPr>
          <w:b/>
          <w:bCs/>
          <w:spacing w:val="10"/>
          <w:lang w:eastAsia="lv-LV"/>
        </w:rPr>
        <w:t> </w:t>
      </w:r>
      <w:r w:rsidR="00CD1AAB" w:rsidRPr="00D45F70">
        <w:rPr>
          <w:b/>
          <w:bCs/>
          <w:spacing w:val="10"/>
          <w:lang w:eastAsia="lv-LV"/>
        </w:rPr>
        <w:t>maija plkst.</w:t>
      </w:r>
      <w:r w:rsidR="000E6699" w:rsidRPr="00D45F70">
        <w:rPr>
          <w:b/>
          <w:bCs/>
          <w:spacing w:val="10"/>
          <w:lang w:eastAsia="lv-LV"/>
        </w:rPr>
        <w:t> </w:t>
      </w:r>
      <w:r w:rsidR="00CD1AAB" w:rsidRPr="00D45F70">
        <w:rPr>
          <w:b/>
          <w:bCs/>
          <w:spacing w:val="10"/>
          <w:lang w:eastAsia="lv-LV"/>
        </w:rPr>
        <w:t xml:space="preserve">23.59. </w:t>
      </w:r>
    </w:p>
    <w:p w14:paraId="23CD77B7" w14:textId="624D7138" w:rsidR="00FF4A40" w:rsidRPr="003E4EF0" w:rsidRDefault="009A66F1" w:rsidP="003E4EF0">
      <w:pPr>
        <w:shd w:val="clear" w:color="auto" w:fill="FFFFFF"/>
        <w:spacing w:before="100" w:beforeAutospacing="1" w:after="100" w:afterAutospacing="1"/>
        <w:jc w:val="both"/>
        <w:outlineLvl w:val="0"/>
        <w:rPr>
          <w:spacing w:val="10"/>
          <w:lang w:eastAsia="lv-LV"/>
        </w:rPr>
      </w:pPr>
      <w:r w:rsidRPr="009A66F1">
        <w:rPr>
          <w:b/>
          <w:bCs/>
          <w:spacing w:val="10"/>
          <w:lang w:eastAsia="lv-LV"/>
        </w:rPr>
        <w:t>Piektdien, 2021.</w:t>
      </w:r>
      <w:r w:rsidR="00A32160">
        <w:rPr>
          <w:b/>
          <w:bCs/>
          <w:spacing w:val="10"/>
          <w:lang w:eastAsia="lv-LV"/>
        </w:rPr>
        <w:t> </w:t>
      </w:r>
      <w:r w:rsidRPr="009A66F1">
        <w:rPr>
          <w:b/>
          <w:bCs/>
          <w:spacing w:val="10"/>
          <w:lang w:eastAsia="lv-LV"/>
        </w:rPr>
        <w:t>gada 30.</w:t>
      </w:r>
      <w:r w:rsidR="00A32160">
        <w:rPr>
          <w:b/>
          <w:bCs/>
          <w:spacing w:val="10"/>
          <w:lang w:eastAsia="lv-LV"/>
        </w:rPr>
        <w:t> </w:t>
      </w:r>
      <w:r w:rsidRPr="009A66F1">
        <w:rPr>
          <w:b/>
          <w:bCs/>
          <w:spacing w:val="10"/>
          <w:lang w:eastAsia="lv-LV"/>
        </w:rPr>
        <w:t>aprīlī</w:t>
      </w:r>
      <w:r w:rsidR="00BB52F8">
        <w:rPr>
          <w:b/>
          <w:bCs/>
          <w:spacing w:val="10"/>
          <w:lang w:eastAsia="lv-LV"/>
        </w:rPr>
        <w:t>,</w:t>
      </w:r>
      <w:r w:rsidRPr="009A66F1">
        <w:rPr>
          <w:b/>
          <w:bCs/>
          <w:spacing w:val="10"/>
          <w:lang w:eastAsia="lv-LV"/>
        </w:rPr>
        <w:t xml:space="preserve"> plkst.</w:t>
      </w:r>
      <w:r w:rsidR="00A32160">
        <w:rPr>
          <w:b/>
          <w:bCs/>
          <w:spacing w:val="10"/>
          <w:lang w:eastAsia="lv-LV"/>
        </w:rPr>
        <w:t> </w:t>
      </w:r>
      <w:r w:rsidRPr="009A66F1">
        <w:rPr>
          <w:b/>
          <w:bCs/>
          <w:spacing w:val="10"/>
          <w:lang w:eastAsia="lv-LV"/>
        </w:rPr>
        <w:t>11.00</w:t>
      </w:r>
      <w:r>
        <w:rPr>
          <w:b/>
          <w:bCs/>
          <w:spacing w:val="10"/>
          <w:lang w:eastAsia="lv-LV"/>
        </w:rPr>
        <w:t xml:space="preserve"> </w:t>
      </w:r>
      <w:r w:rsidRPr="009A66F1">
        <w:rPr>
          <w:spacing w:val="10"/>
          <w:lang w:eastAsia="lv-LV"/>
        </w:rPr>
        <w:t xml:space="preserve">tiešraidē platformā </w:t>
      </w:r>
      <w:r w:rsidRPr="009A66F1">
        <w:rPr>
          <w:i/>
          <w:iCs/>
          <w:spacing w:val="10"/>
          <w:lang w:eastAsia="lv-LV"/>
        </w:rPr>
        <w:t>Zoom</w:t>
      </w:r>
      <w:r>
        <w:rPr>
          <w:b/>
          <w:bCs/>
          <w:spacing w:val="10"/>
          <w:lang w:eastAsia="lv-LV"/>
        </w:rPr>
        <w:t xml:space="preserve"> </w:t>
      </w:r>
      <w:r w:rsidR="00ED4BCC" w:rsidRPr="00ED4BCC">
        <w:rPr>
          <w:spacing w:val="10"/>
          <w:lang w:eastAsia="lv-LV"/>
        </w:rPr>
        <w:t xml:space="preserve">un VKKF </w:t>
      </w:r>
      <w:r w:rsidR="00ED4BCC" w:rsidRPr="005F518B">
        <w:rPr>
          <w:i/>
          <w:iCs/>
          <w:spacing w:val="10"/>
          <w:lang w:eastAsia="lv-LV"/>
        </w:rPr>
        <w:t>Facebook</w:t>
      </w:r>
      <w:r w:rsidR="00ED4BCC" w:rsidRPr="00ED4BCC">
        <w:rPr>
          <w:spacing w:val="10"/>
          <w:lang w:eastAsia="lv-LV"/>
        </w:rPr>
        <w:t xml:space="preserve"> kontā</w:t>
      </w:r>
      <w:r w:rsidR="00ED4BCC">
        <w:rPr>
          <w:spacing w:val="10"/>
          <w:lang w:eastAsia="lv-LV"/>
        </w:rPr>
        <w:t xml:space="preserve"> </w:t>
      </w:r>
      <w:hyperlink r:id="rId12" w:history="1">
        <w:r w:rsidR="00ED4BCC" w:rsidRPr="0000704D">
          <w:rPr>
            <w:rStyle w:val="Hipersaite"/>
            <w:spacing w:val="10"/>
            <w:lang w:eastAsia="lv-LV"/>
          </w:rPr>
          <w:t>https://www.facebook.com/Valstskulturkapitalafonds</w:t>
        </w:r>
      </w:hyperlink>
      <w:r w:rsidR="00ED4BCC" w:rsidRPr="00ED4BCC">
        <w:rPr>
          <w:spacing w:val="10"/>
          <w:lang w:eastAsia="lv-LV"/>
        </w:rPr>
        <w:t xml:space="preserve"> </w:t>
      </w:r>
      <w:r>
        <w:rPr>
          <w:spacing w:val="10"/>
          <w:lang w:eastAsia="lv-LV"/>
        </w:rPr>
        <w:t>norisināsies informatīv</w:t>
      </w:r>
      <w:r w:rsidR="00201304">
        <w:rPr>
          <w:spacing w:val="10"/>
          <w:lang w:eastAsia="lv-LV"/>
        </w:rPr>
        <w:t>ai</w:t>
      </w:r>
      <w:r>
        <w:rPr>
          <w:spacing w:val="10"/>
          <w:lang w:eastAsia="lv-LV"/>
        </w:rPr>
        <w:t>s seminārs par pieteikuma sagatavošanu</w:t>
      </w:r>
      <w:r w:rsidR="005F518B">
        <w:rPr>
          <w:spacing w:val="10"/>
          <w:lang w:eastAsia="lv-LV"/>
        </w:rPr>
        <w:t xml:space="preserve"> konkursam</w:t>
      </w:r>
      <w:r>
        <w:rPr>
          <w:spacing w:val="10"/>
          <w:lang w:eastAsia="lv-LV"/>
        </w:rPr>
        <w:t xml:space="preserve">. Semināram aicinām pieteikties, aizpildot anketu </w:t>
      </w:r>
      <w:r w:rsidRPr="009A66F1">
        <w:rPr>
          <w:b/>
          <w:bCs/>
          <w:spacing w:val="10"/>
          <w:lang w:eastAsia="lv-LV"/>
        </w:rPr>
        <w:t>līdz 28.</w:t>
      </w:r>
      <w:r w:rsidR="00A32160">
        <w:rPr>
          <w:b/>
          <w:bCs/>
          <w:spacing w:val="10"/>
          <w:lang w:eastAsia="lv-LV"/>
        </w:rPr>
        <w:t> </w:t>
      </w:r>
      <w:r w:rsidRPr="009A66F1">
        <w:rPr>
          <w:b/>
          <w:bCs/>
          <w:spacing w:val="10"/>
          <w:lang w:eastAsia="lv-LV"/>
        </w:rPr>
        <w:t>aprīlim</w:t>
      </w:r>
      <w:r>
        <w:rPr>
          <w:spacing w:val="10"/>
          <w:lang w:eastAsia="lv-LV"/>
        </w:rPr>
        <w:t xml:space="preserve"> šeit: </w:t>
      </w:r>
      <w:hyperlink r:id="rId13" w:history="1">
        <w:r w:rsidR="00B9419D" w:rsidRPr="0010574A">
          <w:rPr>
            <w:rStyle w:val="Hipersaite"/>
            <w:spacing w:val="10"/>
            <w:lang w:eastAsia="lv-LV"/>
          </w:rPr>
          <w:t>https://forms.gle/AkuBAn3LciyuCKs76</w:t>
        </w:r>
      </w:hyperlink>
      <w:r w:rsidR="00B9419D">
        <w:rPr>
          <w:spacing w:val="10"/>
          <w:lang w:eastAsia="lv-LV"/>
        </w:rPr>
        <w:t xml:space="preserve">. </w:t>
      </w:r>
    </w:p>
    <w:p w14:paraId="1B4983C5" w14:textId="77777777" w:rsidR="00CD1AAB" w:rsidRPr="003E4EF0" w:rsidRDefault="00CD1AAB" w:rsidP="003E4EF0">
      <w:pPr>
        <w:shd w:val="clear" w:color="auto" w:fill="FFFFFF"/>
        <w:spacing w:before="100" w:beforeAutospacing="1" w:after="100" w:afterAutospacing="1"/>
        <w:jc w:val="both"/>
        <w:outlineLvl w:val="0"/>
        <w:rPr>
          <w:spacing w:val="10"/>
          <w:lang w:eastAsia="lv-LV"/>
        </w:rPr>
      </w:pPr>
      <w:r w:rsidRPr="0089018A">
        <w:rPr>
          <w:spacing w:val="10"/>
          <w:lang w:eastAsia="lv-LV"/>
        </w:rPr>
        <w:t>Vairāk par projektu iesniegšanas kārtību un vērtēšanas kritērijiem – VKKF mājaslapā</w:t>
      </w:r>
      <w:r w:rsidRPr="0089018A">
        <w:t xml:space="preserve"> </w:t>
      </w:r>
      <w:hyperlink r:id="rId14" w:history="1">
        <w:r w:rsidR="0029799B" w:rsidRPr="0089018A">
          <w:rPr>
            <w:rStyle w:val="Hipersaite"/>
          </w:rPr>
          <w:t>https://www.kkf.lv/</w:t>
        </w:r>
      </w:hyperlink>
      <w:r w:rsidRPr="0089018A">
        <w:t xml:space="preserve">. </w:t>
      </w:r>
      <w:r w:rsidR="0029799B" w:rsidRPr="0089018A">
        <w:rPr>
          <w:spacing w:val="10"/>
          <w:lang w:eastAsia="lv-LV"/>
        </w:rPr>
        <w:t>Projekta pieteikums jāiesniedz projektu pieteikumu sistēmā</w:t>
      </w:r>
      <w:r w:rsidR="0029799B" w:rsidRPr="0089018A">
        <w:t xml:space="preserve"> </w:t>
      </w:r>
      <w:hyperlink r:id="rId15" w:history="1">
        <w:r w:rsidR="0029799B" w:rsidRPr="0089018A">
          <w:rPr>
            <w:rStyle w:val="Hipersaite"/>
          </w:rPr>
          <w:t>https://kkf.kulturaskarte.lv</w:t>
        </w:r>
      </w:hyperlink>
      <w:r w:rsidR="0029799B" w:rsidRPr="0089018A">
        <w:t>.</w:t>
      </w:r>
      <w:r w:rsidR="0029799B" w:rsidRPr="003E4EF0">
        <w:t xml:space="preserve"> </w:t>
      </w:r>
    </w:p>
    <w:p w14:paraId="6E50E252" w14:textId="77777777" w:rsidR="00A11801" w:rsidRPr="003E4EF0" w:rsidRDefault="00CD1AAB" w:rsidP="00DC3B8C">
      <w:pPr>
        <w:spacing w:before="100" w:beforeAutospacing="1" w:after="100" w:afterAutospacing="1"/>
        <w:jc w:val="both"/>
        <w:rPr>
          <w:spacing w:val="10"/>
          <w:lang w:eastAsia="lv-LV"/>
        </w:rPr>
      </w:pPr>
      <w:r w:rsidRPr="003E4EF0">
        <w:rPr>
          <w:spacing w:val="10"/>
          <w:lang w:eastAsia="lv-LV"/>
        </w:rPr>
        <w:t xml:space="preserve">Programmas “Latvijas skolas soma” mērķis ir dot iespēju izglītojamiem iepazīt Latviju mākslas un kultūras norisēs (mūzikā, teātrī, dejā, cirkā, vizuālajā mākslā, kino, arhitektūrā, dizainā, materiālajā un nemateriālajā kultūras mantojumā, literatūrā un grāmatniecībā), sasaistot tās ar mācību un audzināšanas darbu. </w:t>
      </w:r>
      <w:r w:rsidR="004058EC" w:rsidRPr="003E4EF0">
        <w:rPr>
          <w:spacing w:val="10"/>
          <w:lang w:eastAsia="lv-LV"/>
        </w:rPr>
        <w:t xml:space="preserve">Bagātinot un padarot daudzveidīgāku ikdienas mācību procesu, programma izpelnījusies augstu atzinību gan no pedagogu, gan skolēnu, vecāku un kultūras profesionāļu puses, uzsverot nepieciešamību turpināt tās darbību. </w:t>
      </w:r>
    </w:p>
    <w:p w14:paraId="3007681D" w14:textId="77777777" w:rsidR="00A11801" w:rsidRPr="003E4EF0" w:rsidRDefault="0059571E" w:rsidP="003E4EF0">
      <w:pPr>
        <w:shd w:val="clear" w:color="auto" w:fill="FFFFFF"/>
        <w:spacing w:before="100" w:beforeAutospacing="1" w:after="100" w:afterAutospacing="1"/>
        <w:jc w:val="both"/>
        <w:rPr>
          <w:spacing w:val="10"/>
          <w:lang w:eastAsia="lv-LV"/>
        </w:rPr>
      </w:pPr>
      <w:r w:rsidRPr="003E4EF0">
        <w:rPr>
          <w:spacing w:val="10"/>
          <w:lang w:eastAsia="lv-LV"/>
        </w:rPr>
        <w:t xml:space="preserve">Programmas </w:t>
      </w:r>
      <w:r w:rsidR="000E6699">
        <w:rPr>
          <w:spacing w:val="10"/>
          <w:lang w:eastAsia="lv-LV"/>
        </w:rPr>
        <w:t>“</w:t>
      </w:r>
      <w:r w:rsidR="0080646A">
        <w:rPr>
          <w:spacing w:val="10"/>
          <w:lang w:eastAsia="lv-LV"/>
        </w:rPr>
        <w:t xml:space="preserve">Latvijas skolas soma” </w:t>
      </w:r>
      <w:r w:rsidRPr="003E4EF0">
        <w:rPr>
          <w:spacing w:val="10"/>
          <w:lang w:eastAsia="lv-LV"/>
        </w:rPr>
        <w:t>saturs un īstenošanas veids sasaucas ar izglītības reformu, nodrošinot iespēju pieredzēt kultūras norises kā mūsdienīgu pedagoģisko pieeju. Vienlaikus tā sniedz plašas nodarbinātības iespējas kultūras nozares profesionāļiem un veido nākotnes auditoriju Latvijas kultūras norisēm.</w:t>
      </w:r>
    </w:p>
    <w:p w14:paraId="2731F1FC" w14:textId="13E933DC" w:rsidR="004058EC" w:rsidRDefault="004058EC" w:rsidP="003E4EF0">
      <w:pPr>
        <w:spacing w:before="100" w:beforeAutospacing="1" w:after="100" w:afterAutospacing="1"/>
        <w:jc w:val="both"/>
      </w:pPr>
      <w:r w:rsidRPr="003E4EF0">
        <w:rPr>
          <w:spacing w:val="10"/>
          <w:lang w:eastAsia="lv-LV"/>
        </w:rPr>
        <w:lastRenderedPageBreak/>
        <w:t>Plašāk</w:t>
      </w:r>
      <w:r w:rsidR="005F518B">
        <w:rPr>
          <w:spacing w:val="10"/>
          <w:lang w:eastAsia="lv-LV"/>
        </w:rPr>
        <w:t xml:space="preserve"> </w:t>
      </w:r>
      <w:r w:rsidRPr="003E4EF0">
        <w:rPr>
          <w:spacing w:val="10"/>
          <w:lang w:eastAsia="lv-LV"/>
        </w:rPr>
        <w:t xml:space="preserve">par programmu </w:t>
      </w:r>
      <w:r w:rsidR="00C0679D" w:rsidRPr="003E4EF0">
        <w:rPr>
          <w:spacing w:val="10"/>
          <w:lang w:eastAsia="lv-LV"/>
        </w:rPr>
        <w:t>“</w:t>
      </w:r>
      <w:r w:rsidRPr="003E4EF0">
        <w:rPr>
          <w:spacing w:val="10"/>
          <w:lang w:eastAsia="lv-LV"/>
        </w:rPr>
        <w:t xml:space="preserve">Latvijas skolas soma”: </w:t>
      </w:r>
      <w:hyperlink r:id="rId16" w:history="1">
        <w:r w:rsidRPr="003E4EF0">
          <w:rPr>
            <w:rStyle w:val="Hipersaite"/>
            <w:color w:val="auto"/>
          </w:rPr>
          <w:t>https://www.lv100.lv/skolassoma/</w:t>
        </w:r>
      </w:hyperlink>
      <w:r w:rsidRPr="003E4EF0">
        <w:t xml:space="preserve"> un </w:t>
      </w:r>
      <w:hyperlink r:id="rId17" w:history="1">
        <w:r w:rsidRPr="003E4EF0">
          <w:rPr>
            <w:rStyle w:val="Hipersaite"/>
            <w:color w:val="auto"/>
          </w:rPr>
          <w:t>https://www.facebook.com/latvijasskolassoma</w:t>
        </w:r>
      </w:hyperlink>
      <w:r w:rsidRPr="003E4EF0">
        <w:t xml:space="preserve"> </w:t>
      </w:r>
    </w:p>
    <w:p w14:paraId="7B6F8B2B" w14:textId="77777777" w:rsidR="00FF4A40" w:rsidRPr="003E4EF0" w:rsidRDefault="00FF4A40" w:rsidP="003E4EF0">
      <w:pPr>
        <w:spacing w:before="100" w:beforeAutospacing="1" w:after="100" w:afterAutospacing="1"/>
        <w:jc w:val="both"/>
      </w:pPr>
    </w:p>
    <w:p w14:paraId="54CEE36C" w14:textId="583159D4" w:rsidR="00FF4A40" w:rsidRPr="00FF4A40" w:rsidRDefault="004058EC" w:rsidP="003E4EF0">
      <w:pPr>
        <w:shd w:val="clear" w:color="auto" w:fill="FFFFFF"/>
        <w:spacing w:before="100" w:beforeAutospacing="1" w:after="100" w:afterAutospacing="1"/>
        <w:rPr>
          <w:spacing w:val="10"/>
          <w:u w:val="single"/>
          <w:lang w:eastAsia="lv-LV"/>
        </w:rPr>
      </w:pPr>
      <w:r w:rsidRPr="003E4EF0">
        <w:rPr>
          <w:spacing w:val="10"/>
          <w:lang w:eastAsia="lv-LV"/>
        </w:rPr>
        <w:t>Papildu informācija:</w:t>
      </w:r>
      <w:r w:rsidRPr="003E4EF0">
        <w:rPr>
          <w:spacing w:val="10"/>
          <w:lang w:eastAsia="lv-LV"/>
        </w:rPr>
        <w:br/>
      </w:r>
      <w:r w:rsidR="00FF4A40">
        <w:rPr>
          <w:spacing w:val="10"/>
          <w:lang w:eastAsia="lv-LV"/>
        </w:rPr>
        <w:t>Inga Bika</w:t>
      </w:r>
      <w:r w:rsidRPr="003E4EF0">
        <w:rPr>
          <w:spacing w:val="10"/>
          <w:lang w:eastAsia="lv-LV"/>
        </w:rPr>
        <w:br/>
        <w:t xml:space="preserve">Latvijas valsts simtgades biroja </w:t>
      </w:r>
      <w:r w:rsidR="00FF4A40">
        <w:rPr>
          <w:spacing w:val="10"/>
          <w:lang w:eastAsia="lv-LV"/>
        </w:rPr>
        <w:t>sabiedrisko attiecību speciāliste</w:t>
      </w:r>
      <w:r w:rsidRPr="003E4EF0">
        <w:rPr>
          <w:spacing w:val="10"/>
          <w:lang w:eastAsia="lv-LV"/>
        </w:rPr>
        <w:br/>
        <w:t>Kultūras ministrija</w:t>
      </w:r>
      <w:r w:rsidRPr="003E4EF0">
        <w:rPr>
          <w:spacing w:val="10"/>
          <w:lang w:eastAsia="lv-LV"/>
        </w:rPr>
        <w:br/>
        <w:t>Tel.:</w:t>
      </w:r>
      <w:r w:rsidR="00C0679D" w:rsidRPr="003E4EF0">
        <w:rPr>
          <w:spacing w:val="10"/>
          <w:lang w:eastAsia="lv-LV"/>
        </w:rPr>
        <w:t> </w:t>
      </w:r>
      <w:r w:rsidRPr="003E4EF0">
        <w:rPr>
          <w:spacing w:val="10"/>
          <w:lang w:eastAsia="lv-LV"/>
        </w:rPr>
        <w:t>673303</w:t>
      </w:r>
      <w:r w:rsidR="00FF4A40">
        <w:rPr>
          <w:spacing w:val="10"/>
          <w:lang w:eastAsia="lv-LV"/>
        </w:rPr>
        <w:t>20</w:t>
      </w:r>
      <w:r w:rsidRPr="003E4EF0">
        <w:rPr>
          <w:spacing w:val="10"/>
          <w:lang w:eastAsia="lv-LV"/>
        </w:rPr>
        <w:t>, mob.tel.</w:t>
      </w:r>
      <w:r w:rsidR="00D45F70">
        <w:rPr>
          <w:spacing w:val="10"/>
          <w:lang w:eastAsia="lv-LV"/>
        </w:rPr>
        <w:t>:</w:t>
      </w:r>
      <w:r w:rsidR="00C0679D" w:rsidRPr="003E4EF0">
        <w:rPr>
          <w:spacing w:val="10"/>
          <w:lang w:eastAsia="lv-LV"/>
        </w:rPr>
        <w:t> </w:t>
      </w:r>
      <w:r w:rsidRPr="003E4EF0">
        <w:rPr>
          <w:spacing w:val="10"/>
          <w:lang w:eastAsia="lv-LV"/>
        </w:rPr>
        <w:t>2</w:t>
      </w:r>
      <w:r w:rsidR="00FF4A40">
        <w:rPr>
          <w:spacing w:val="10"/>
          <w:lang w:eastAsia="lv-LV"/>
        </w:rPr>
        <w:t>6443166</w:t>
      </w:r>
      <w:r w:rsidRPr="003E4EF0">
        <w:rPr>
          <w:spacing w:val="10"/>
          <w:lang w:eastAsia="lv-LV"/>
        </w:rPr>
        <w:br/>
        <w:t>E-pasts: </w:t>
      </w:r>
      <w:hyperlink r:id="rId18" w:history="1">
        <w:r w:rsidR="00FF4A40" w:rsidRPr="00F72E59">
          <w:rPr>
            <w:rStyle w:val="Hipersaite"/>
            <w:spacing w:val="10"/>
            <w:lang w:eastAsia="lv-LV"/>
          </w:rPr>
          <w:t>Inga.Bika@km.gov.lv</w:t>
        </w:r>
      </w:hyperlink>
    </w:p>
    <w:sectPr w:rsidR="00FF4A40" w:rsidRPr="00FF4A40" w:rsidSect="001E12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B802" w14:textId="77777777" w:rsidR="002F3222" w:rsidRDefault="002F3222" w:rsidP="00FC47E8">
      <w:r>
        <w:separator/>
      </w:r>
    </w:p>
  </w:endnote>
  <w:endnote w:type="continuationSeparator" w:id="0">
    <w:p w14:paraId="687654D2" w14:textId="77777777" w:rsidR="002F3222" w:rsidRDefault="002F3222" w:rsidP="00FC47E8">
      <w:r>
        <w:continuationSeparator/>
      </w:r>
    </w:p>
  </w:endnote>
  <w:endnote w:type="continuationNotice" w:id="1">
    <w:p w14:paraId="157A9D4A" w14:textId="77777777" w:rsidR="005534D4" w:rsidRDefault="0055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8573" w14:textId="77777777" w:rsidR="002F3222" w:rsidRDefault="002F3222" w:rsidP="00FC47E8">
      <w:r>
        <w:separator/>
      </w:r>
    </w:p>
  </w:footnote>
  <w:footnote w:type="continuationSeparator" w:id="0">
    <w:p w14:paraId="40E25A43" w14:textId="77777777" w:rsidR="002F3222" w:rsidRDefault="002F3222" w:rsidP="00FC47E8">
      <w:r>
        <w:continuationSeparator/>
      </w:r>
    </w:p>
  </w:footnote>
  <w:footnote w:type="continuationNotice" w:id="1">
    <w:p w14:paraId="4D39BA63" w14:textId="77777777" w:rsidR="005534D4" w:rsidRDefault="005534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52ED"/>
    <w:multiLevelType w:val="multilevel"/>
    <w:tmpl w:val="37C4E3FA"/>
    <w:styleLink w:val="WW8Num9"/>
    <w:lvl w:ilvl="0">
      <w:start w:val="1"/>
      <w:numFmt w:val="decimal"/>
      <w:lvlText w:val="%1."/>
      <w:lvlJc w:val="left"/>
      <w:pPr>
        <w:ind w:left="720" w:hanging="720"/>
      </w:pPr>
      <w:rPr>
        <w:rFonts w:ascii="Arial Narrow" w:hAnsi="Arial Narrow" w:cs="Arial Narrow"/>
        <w:bCs/>
        <w:sz w:val="24"/>
        <w:szCs w:val="24"/>
        <w:lang w:val="lv-LV"/>
      </w:rPr>
    </w:lvl>
    <w:lvl w:ilvl="1">
      <w:start w:val="1"/>
      <w:numFmt w:val="decimal"/>
      <w:lvlText w:val="%1.%2."/>
      <w:lvlJc w:val="left"/>
      <w:pPr>
        <w:ind w:left="720" w:hanging="720"/>
      </w:pPr>
      <w:rPr>
        <w:rFonts w:ascii="Arial Narrow" w:hAnsi="Arial Narrow" w:cs="Arial Narrow"/>
        <w:b w:val="0"/>
        <w:bCs/>
        <w:i w:val="0"/>
        <w:iCs/>
        <w:sz w:val="24"/>
        <w:szCs w:val="24"/>
        <w:lang w:val="lv-LV"/>
      </w:rPr>
    </w:lvl>
    <w:lvl w:ilvl="2">
      <w:start w:val="1"/>
      <w:numFmt w:val="decimal"/>
      <w:lvlText w:val="%1.%2.%3."/>
      <w:lvlJc w:val="left"/>
      <w:pPr>
        <w:ind w:left="1712" w:hanging="720"/>
      </w:pPr>
      <w:rPr>
        <w:rFonts w:ascii="Arial Narrow" w:hAnsi="Arial Narrow" w:cs="Arial Narrow"/>
        <w:b w:val="0"/>
        <w:bCs/>
        <w:i w:val="0"/>
        <w:color w:val="000000"/>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1"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B73725"/>
    <w:multiLevelType w:val="hybridMultilevel"/>
    <w:tmpl w:val="6444F740"/>
    <w:lvl w:ilvl="0" w:tplc="0602FE54">
      <w:start w:val="1"/>
      <w:numFmt w:val="bullet"/>
      <w:lvlText w:val="•"/>
      <w:lvlJc w:val="left"/>
      <w:pPr>
        <w:tabs>
          <w:tab w:val="num" w:pos="720"/>
        </w:tabs>
        <w:ind w:left="720" w:hanging="360"/>
      </w:pPr>
      <w:rPr>
        <w:rFonts w:ascii="Arial" w:hAnsi="Arial" w:hint="default"/>
      </w:rPr>
    </w:lvl>
    <w:lvl w:ilvl="1" w:tplc="9F703A58" w:tentative="1">
      <w:start w:val="1"/>
      <w:numFmt w:val="bullet"/>
      <w:lvlText w:val="•"/>
      <w:lvlJc w:val="left"/>
      <w:pPr>
        <w:tabs>
          <w:tab w:val="num" w:pos="1440"/>
        </w:tabs>
        <w:ind w:left="1440" w:hanging="360"/>
      </w:pPr>
      <w:rPr>
        <w:rFonts w:ascii="Arial" w:hAnsi="Arial" w:hint="default"/>
      </w:rPr>
    </w:lvl>
    <w:lvl w:ilvl="2" w:tplc="A24CC67E" w:tentative="1">
      <w:start w:val="1"/>
      <w:numFmt w:val="bullet"/>
      <w:lvlText w:val="•"/>
      <w:lvlJc w:val="left"/>
      <w:pPr>
        <w:tabs>
          <w:tab w:val="num" w:pos="2160"/>
        </w:tabs>
        <w:ind w:left="2160" w:hanging="360"/>
      </w:pPr>
      <w:rPr>
        <w:rFonts w:ascii="Arial" w:hAnsi="Arial" w:hint="default"/>
      </w:rPr>
    </w:lvl>
    <w:lvl w:ilvl="3" w:tplc="82382E26" w:tentative="1">
      <w:start w:val="1"/>
      <w:numFmt w:val="bullet"/>
      <w:lvlText w:val="•"/>
      <w:lvlJc w:val="left"/>
      <w:pPr>
        <w:tabs>
          <w:tab w:val="num" w:pos="2880"/>
        </w:tabs>
        <w:ind w:left="2880" w:hanging="360"/>
      </w:pPr>
      <w:rPr>
        <w:rFonts w:ascii="Arial" w:hAnsi="Arial" w:hint="default"/>
      </w:rPr>
    </w:lvl>
    <w:lvl w:ilvl="4" w:tplc="B344BAD4" w:tentative="1">
      <w:start w:val="1"/>
      <w:numFmt w:val="bullet"/>
      <w:lvlText w:val="•"/>
      <w:lvlJc w:val="left"/>
      <w:pPr>
        <w:tabs>
          <w:tab w:val="num" w:pos="3600"/>
        </w:tabs>
        <w:ind w:left="3600" w:hanging="360"/>
      </w:pPr>
      <w:rPr>
        <w:rFonts w:ascii="Arial" w:hAnsi="Arial" w:hint="default"/>
      </w:rPr>
    </w:lvl>
    <w:lvl w:ilvl="5" w:tplc="F7481278" w:tentative="1">
      <w:start w:val="1"/>
      <w:numFmt w:val="bullet"/>
      <w:lvlText w:val="•"/>
      <w:lvlJc w:val="left"/>
      <w:pPr>
        <w:tabs>
          <w:tab w:val="num" w:pos="4320"/>
        </w:tabs>
        <w:ind w:left="4320" w:hanging="360"/>
      </w:pPr>
      <w:rPr>
        <w:rFonts w:ascii="Arial" w:hAnsi="Arial" w:hint="default"/>
      </w:rPr>
    </w:lvl>
    <w:lvl w:ilvl="6" w:tplc="CD000A40" w:tentative="1">
      <w:start w:val="1"/>
      <w:numFmt w:val="bullet"/>
      <w:lvlText w:val="•"/>
      <w:lvlJc w:val="left"/>
      <w:pPr>
        <w:tabs>
          <w:tab w:val="num" w:pos="5040"/>
        </w:tabs>
        <w:ind w:left="5040" w:hanging="360"/>
      </w:pPr>
      <w:rPr>
        <w:rFonts w:ascii="Arial" w:hAnsi="Arial" w:hint="default"/>
      </w:rPr>
    </w:lvl>
    <w:lvl w:ilvl="7" w:tplc="8134494E" w:tentative="1">
      <w:start w:val="1"/>
      <w:numFmt w:val="bullet"/>
      <w:lvlText w:val="•"/>
      <w:lvlJc w:val="left"/>
      <w:pPr>
        <w:tabs>
          <w:tab w:val="num" w:pos="5760"/>
        </w:tabs>
        <w:ind w:left="5760" w:hanging="360"/>
      </w:pPr>
      <w:rPr>
        <w:rFonts w:ascii="Arial" w:hAnsi="Arial" w:hint="default"/>
      </w:rPr>
    </w:lvl>
    <w:lvl w:ilvl="8" w:tplc="A8C4F0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CC4652"/>
    <w:multiLevelType w:val="hybridMultilevel"/>
    <w:tmpl w:val="FD3A59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num w:numId="1" w16cid:durableId="1610891883">
    <w:abstractNumId w:val="4"/>
  </w:num>
  <w:num w:numId="2" w16cid:durableId="474487488">
    <w:abstractNumId w:val="1"/>
  </w:num>
  <w:num w:numId="3" w16cid:durableId="1801920081">
    <w:abstractNumId w:val="2"/>
  </w:num>
  <w:num w:numId="4" w16cid:durableId="1170407652">
    <w:abstractNumId w:val="5"/>
  </w:num>
  <w:num w:numId="5" w16cid:durableId="1595632093">
    <w:abstractNumId w:val="3"/>
  </w:num>
  <w:num w:numId="6" w16cid:durableId="205581118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004" w:hanging="720"/>
        </w:pPr>
        <w:rPr>
          <w:rFonts w:ascii="Arial Narrow" w:hAnsi="Arial Narrow" w:cs="Arial Narrow"/>
          <w:b w:val="0"/>
          <w:bCs/>
          <w:i w:val="0"/>
          <w:color w:val="000000"/>
          <w:sz w:val="24"/>
          <w:szCs w:val="24"/>
          <w:lang w:val="lv-LV"/>
        </w:rPr>
      </w:lvl>
    </w:lvlOverride>
    <w:lvlOverride w:ilvl="3">
      <w:lvl w:ilvl="3">
        <w:start w:val="1"/>
        <w:numFmt w:val="decimal"/>
        <w:lvlText w:val="%1.%2.%3.%4."/>
        <w:lvlJc w:val="left"/>
        <w:pPr>
          <w:ind w:left="2422" w:hanging="720"/>
        </w:pPr>
        <w:rPr>
          <w:rFonts w:ascii="Arial Narrow" w:hAnsi="Arial Narrow" w:cs="Arial Narrow"/>
          <w:bCs/>
          <w:sz w:val="24"/>
          <w:szCs w:val="24"/>
          <w:lang w:val="lv-LV"/>
        </w:rPr>
      </w:lvl>
    </w:lvlOverride>
    <w:lvlOverride w:ilvl="4">
      <w:lvl w:ilvl="4">
        <w:start w:val="1"/>
        <w:numFmt w:val="decimal"/>
        <w:lvlText w:val="%1.%2.%3.%4.%5."/>
        <w:lvlJc w:val="left"/>
        <w:pPr>
          <w:ind w:left="1080" w:hanging="1080"/>
        </w:pPr>
        <w:rPr>
          <w:rFonts w:ascii="Arial Narrow" w:hAnsi="Arial Narrow" w:cs="Arial Narrow"/>
          <w:bCs/>
          <w:sz w:val="24"/>
          <w:szCs w:val="24"/>
          <w:lang w:val="lv-LV"/>
        </w:rPr>
      </w:lvl>
    </w:lvlOverride>
  </w:num>
  <w:num w:numId="7" w16cid:durableId="1092972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96BDD"/>
    <w:rsid w:val="00000358"/>
    <w:rsid w:val="0000190E"/>
    <w:rsid w:val="0001147A"/>
    <w:rsid w:val="00061B24"/>
    <w:rsid w:val="00097EB2"/>
    <w:rsid w:val="000A32D7"/>
    <w:rsid w:val="000C1E85"/>
    <w:rsid w:val="000C21E5"/>
    <w:rsid w:val="000D031B"/>
    <w:rsid w:val="000D7724"/>
    <w:rsid w:val="000E378E"/>
    <w:rsid w:val="000E51A7"/>
    <w:rsid w:val="000E6699"/>
    <w:rsid w:val="00100083"/>
    <w:rsid w:val="001049FE"/>
    <w:rsid w:val="001412B6"/>
    <w:rsid w:val="00143D32"/>
    <w:rsid w:val="001A04DC"/>
    <w:rsid w:val="001A1D57"/>
    <w:rsid w:val="001E1298"/>
    <w:rsid w:val="001E3837"/>
    <w:rsid w:val="001F2E31"/>
    <w:rsid w:val="00200988"/>
    <w:rsid w:val="00201304"/>
    <w:rsid w:val="00222365"/>
    <w:rsid w:val="0022792D"/>
    <w:rsid w:val="00231B30"/>
    <w:rsid w:val="00254CA9"/>
    <w:rsid w:val="00260DF4"/>
    <w:rsid w:val="00267584"/>
    <w:rsid w:val="002920C1"/>
    <w:rsid w:val="0029799B"/>
    <w:rsid w:val="002B7BE8"/>
    <w:rsid w:val="002E056D"/>
    <w:rsid w:val="002F3222"/>
    <w:rsid w:val="002F7833"/>
    <w:rsid w:val="002F7A3D"/>
    <w:rsid w:val="00313974"/>
    <w:rsid w:val="003146F4"/>
    <w:rsid w:val="00327222"/>
    <w:rsid w:val="00335377"/>
    <w:rsid w:val="00340F6A"/>
    <w:rsid w:val="0037374B"/>
    <w:rsid w:val="003777CA"/>
    <w:rsid w:val="00387AB4"/>
    <w:rsid w:val="0039022E"/>
    <w:rsid w:val="00395B55"/>
    <w:rsid w:val="003A62BF"/>
    <w:rsid w:val="003A75C2"/>
    <w:rsid w:val="003B08B4"/>
    <w:rsid w:val="003B73CF"/>
    <w:rsid w:val="003C74E5"/>
    <w:rsid w:val="003E329B"/>
    <w:rsid w:val="003E4EF0"/>
    <w:rsid w:val="004058EC"/>
    <w:rsid w:val="0043176E"/>
    <w:rsid w:val="004714A9"/>
    <w:rsid w:val="004A70B7"/>
    <w:rsid w:val="004E670C"/>
    <w:rsid w:val="00536119"/>
    <w:rsid w:val="00543AE4"/>
    <w:rsid w:val="00547D7F"/>
    <w:rsid w:val="005502BD"/>
    <w:rsid w:val="005534D4"/>
    <w:rsid w:val="00572EC2"/>
    <w:rsid w:val="00573657"/>
    <w:rsid w:val="0057583F"/>
    <w:rsid w:val="0059571E"/>
    <w:rsid w:val="005A1F32"/>
    <w:rsid w:val="005C63F8"/>
    <w:rsid w:val="005C66AD"/>
    <w:rsid w:val="005D358F"/>
    <w:rsid w:val="005E37E9"/>
    <w:rsid w:val="005E73D3"/>
    <w:rsid w:val="005F518B"/>
    <w:rsid w:val="00672213"/>
    <w:rsid w:val="006A0084"/>
    <w:rsid w:val="006A7EAB"/>
    <w:rsid w:val="006B5718"/>
    <w:rsid w:val="006D3549"/>
    <w:rsid w:val="006F01C4"/>
    <w:rsid w:val="00721F92"/>
    <w:rsid w:val="00761642"/>
    <w:rsid w:val="007902D2"/>
    <w:rsid w:val="00796BDD"/>
    <w:rsid w:val="007D3CEF"/>
    <w:rsid w:val="007D571D"/>
    <w:rsid w:val="00801CDD"/>
    <w:rsid w:val="00804C72"/>
    <w:rsid w:val="0080646A"/>
    <w:rsid w:val="00823D06"/>
    <w:rsid w:val="0083470D"/>
    <w:rsid w:val="008516AF"/>
    <w:rsid w:val="008637C8"/>
    <w:rsid w:val="00875C2E"/>
    <w:rsid w:val="00883D5F"/>
    <w:rsid w:val="0089018A"/>
    <w:rsid w:val="008A0BB6"/>
    <w:rsid w:val="008B6E10"/>
    <w:rsid w:val="008C219B"/>
    <w:rsid w:val="008C3A92"/>
    <w:rsid w:val="008D17B3"/>
    <w:rsid w:val="008E4762"/>
    <w:rsid w:val="008E561A"/>
    <w:rsid w:val="008F0313"/>
    <w:rsid w:val="00912DD9"/>
    <w:rsid w:val="00926D0F"/>
    <w:rsid w:val="0093661F"/>
    <w:rsid w:val="00972318"/>
    <w:rsid w:val="00993C2B"/>
    <w:rsid w:val="009A3A4C"/>
    <w:rsid w:val="009A66F1"/>
    <w:rsid w:val="009E2E38"/>
    <w:rsid w:val="00A11801"/>
    <w:rsid w:val="00A32160"/>
    <w:rsid w:val="00A32B56"/>
    <w:rsid w:val="00A35A9A"/>
    <w:rsid w:val="00A40CC9"/>
    <w:rsid w:val="00A522FA"/>
    <w:rsid w:val="00A55078"/>
    <w:rsid w:val="00A60B9D"/>
    <w:rsid w:val="00A95FE6"/>
    <w:rsid w:val="00AC4800"/>
    <w:rsid w:val="00AC524B"/>
    <w:rsid w:val="00AC63BD"/>
    <w:rsid w:val="00AD1A6A"/>
    <w:rsid w:val="00B03F42"/>
    <w:rsid w:val="00B10BDE"/>
    <w:rsid w:val="00B16D7D"/>
    <w:rsid w:val="00B20EF7"/>
    <w:rsid w:val="00B730CF"/>
    <w:rsid w:val="00B9419D"/>
    <w:rsid w:val="00BB52F8"/>
    <w:rsid w:val="00BC099B"/>
    <w:rsid w:val="00BC2F93"/>
    <w:rsid w:val="00BC38F0"/>
    <w:rsid w:val="00BC3C50"/>
    <w:rsid w:val="00BF58E2"/>
    <w:rsid w:val="00C0679D"/>
    <w:rsid w:val="00C13993"/>
    <w:rsid w:val="00C555A1"/>
    <w:rsid w:val="00C82FC9"/>
    <w:rsid w:val="00C849E7"/>
    <w:rsid w:val="00C85CB3"/>
    <w:rsid w:val="00CA3792"/>
    <w:rsid w:val="00CA5AAA"/>
    <w:rsid w:val="00CB20E2"/>
    <w:rsid w:val="00CB4CD0"/>
    <w:rsid w:val="00CD18D2"/>
    <w:rsid w:val="00CD1AAB"/>
    <w:rsid w:val="00CD34F1"/>
    <w:rsid w:val="00D45F70"/>
    <w:rsid w:val="00D71AF3"/>
    <w:rsid w:val="00D809DA"/>
    <w:rsid w:val="00D856FA"/>
    <w:rsid w:val="00D97C27"/>
    <w:rsid w:val="00DC3B8C"/>
    <w:rsid w:val="00DE2560"/>
    <w:rsid w:val="00DF0D41"/>
    <w:rsid w:val="00E01B10"/>
    <w:rsid w:val="00E02D22"/>
    <w:rsid w:val="00E15522"/>
    <w:rsid w:val="00E201BF"/>
    <w:rsid w:val="00E21AB6"/>
    <w:rsid w:val="00E2336F"/>
    <w:rsid w:val="00E23E5B"/>
    <w:rsid w:val="00E8742A"/>
    <w:rsid w:val="00E926C3"/>
    <w:rsid w:val="00EA3B8B"/>
    <w:rsid w:val="00EB21D8"/>
    <w:rsid w:val="00ED08A8"/>
    <w:rsid w:val="00ED4BCC"/>
    <w:rsid w:val="00F03BBB"/>
    <w:rsid w:val="00F13B67"/>
    <w:rsid w:val="00F2120E"/>
    <w:rsid w:val="00F227A6"/>
    <w:rsid w:val="00F37ADE"/>
    <w:rsid w:val="00F66B39"/>
    <w:rsid w:val="00F773BB"/>
    <w:rsid w:val="00F80841"/>
    <w:rsid w:val="00FC3D5A"/>
    <w:rsid w:val="00FC47E8"/>
    <w:rsid w:val="00FD2C54"/>
    <w:rsid w:val="00FF4A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0C7"/>
  <w15:docId w15:val="{C92929CD-0A8D-4043-A674-C81780D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semiHidden/>
    <w:unhideWhenUsed/>
    <w:rsid w:val="00DF0D41"/>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 w:type="paragraph" w:styleId="Galvene">
    <w:name w:val="header"/>
    <w:basedOn w:val="Parasts"/>
    <w:link w:val="GalveneRakstz"/>
    <w:uiPriority w:val="99"/>
    <w:semiHidden/>
    <w:unhideWhenUsed/>
    <w:rsid w:val="00FC47E8"/>
    <w:pPr>
      <w:tabs>
        <w:tab w:val="center" w:pos="4153"/>
        <w:tab w:val="right" w:pos="8306"/>
      </w:tabs>
    </w:pPr>
  </w:style>
  <w:style w:type="character" w:customStyle="1" w:styleId="GalveneRakstz">
    <w:name w:val="Galvene Rakstz."/>
    <w:basedOn w:val="Noklusjumarindkopasfonts"/>
    <w:link w:val="Galvene"/>
    <w:uiPriority w:val="99"/>
    <w:semiHidden/>
    <w:rsid w:val="00FC47E8"/>
    <w:rPr>
      <w:rFonts w:ascii="Times New Roman" w:eastAsia="Times New Roman" w:hAnsi="Times New Roman" w:cs="Times New Roman"/>
      <w:sz w:val="24"/>
      <w:szCs w:val="24"/>
      <w:lang w:eastAsia="en-GB"/>
    </w:rPr>
  </w:style>
  <w:style w:type="paragraph" w:styleId="Kjene">
    <w:name w:val="footer"/>
    <w:basedOn w:val="Parasts"/>
    <w:link w:val="KjeneRakstz"/>
    <w:uiPriority w:val="99"/>
    <w:semiHidden/>
    <w:unhideWhenUsed/>
    <w:rsid w:val="00FC47E8"/>
    <w:pPr>
      <w:tabs>
        <w:tab w:val="center" w:pos="4153"/>
        <w:tab w:val="right" w:pos="8306"/>
      </w:tabs>
    </w:pPr>
  </w:style>
  <w:style w:type="character" w:customStyle="1" w:styleId="KjeneRakstz">
    <w:name w:val="Kājene Rakstz."/>
    <w:basedOn w:val="Noklusjumarindkopasfonts"/>
    <w:link w:val="Kjene"/>
    <w:uiPriority w:val="99"/>
    <w:semiHidden/>
    <w:rsid w:val="00FC47E8"/>
    <w:rPr>
      <w:rFonts w:ascii="Times New Roman" w:eastAsia="Times New Roman" w:hAnsi="Times New Roman" w:cs="Times New Roman"/>
      <w:sz w:val="24"/>
      <w:szCs w:val="24"/>
      <w:lang w:eastAsia="en-GB"/>
    </w:rPr>
  </w:style>
  <w:style w:type="paragraph" w:customStyle="1" w:styleId="Standard">
    <w:name w:val="Standard"/>
    <w:rsid w:val="0029799B"/>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9">
    <w:name w:val="WW8Num9"/>
    <w:basedOn w:val="Bezsaraksta"/>
    <w:rsid w:val="0029799B"/>
    <w:pPr>
      <w:numPr>
        <w:numId w:val="7"/>
      </w:numPr>
    </w:pPr>
  </w:style>
  <w:style w:type="character" w:styleId="Neatrisintapieminana">
    <w:name w:val="Unresolved Mention"/>
    <w:basedOn w:val="Noklusjumarindkopasfonts"/>
    <w:uiPriority w:val="99"/>
    <w:semiHidden/>
    <w:unhideWhenUsed/>
    <w:rsid w:val="00FF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178932679">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 w:id="1795056581">
      <w:bodyDiv w:val="1"/>
      <w:marLeft w:val="0"/>
      <w:marRight w:val="0"/>
      <w:marTop w:val="0"/>
      <w:marBottom w:val="0"/>
      <w:divBdr>
        <w:top w:val="none" w:sz="0" w:space="0" w:color="auto"/>
        <w:left w:val="none" w:sz="0" w:space="0" w:color="auto"/>
        <w:bottom w:val="none" w:sz="0" w:space="0" w:color="auto"/>
        <w:right w:val="none" w:sz="0" w:space="0" w:color="auto"/>
      </w:divBdr>
      <w:divsChild>
        <w:div w:id="1829204090">
          <w:marLeft w:val="547"/>
          <w:marRight w:val="0"/>
          <w:marTop w:val="106"/>
          <w:marBottom w:val="0"/>
          <w:divBdr>
            <w:top w:val="none" w:sz="0" w:space="0" w:color="auto"/>
            <w:left w:val="none" w:sz="0" w:space="0" w:color="auto"/>
            <w:bottom w:val="none" w:sz="0" w:space="0" w:color="auto"/>
            <w:right w:val="none" w:sz="0" w:space="0" w:color="auto"/>
          </w:divBdr>
        </w:div>
        <w:div w:id="886994865">
          <w:marLeft w:val="547"/>
          <w:marRight w:val="0"/>
          <w:marTop w:val="106"/>
          <w:marBottom w:val="0"/>
          <w:divBdr>
            <w:top w:val="none" w:sz="0" w:space="0" w:color="auto"/>
            <w:left w:val="none" w:sz="0" w:space="0" w:color="auto"/>
            <w:bottom w:val="none" w:sz="0" w:space="0" w:color="auto"/>
            <w:right w:val="none" w:sz="0" w:space="0" w:color="auto"/>
          </w:divBdr>
        </w:div>
        <w:div w:id="21054187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AkuBAn3LciyuCKs76" TargetMode="External"/><Relationship Id="rId18" Type="http://schemas.openxmlformats.org/officeDocument/2006/relationships/hyperlink" Target="mailto:Inga.Bika@k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Valstskulturkapitalafonds" TargetMode="External"/><Relationship Id="rId17" Type="http://schemas.openxmlformats.org/officeDocument/2006/relationships/hyperlink" Target="https://www.facebook.com/latvijasskolassoma" TargetMode="External"/><Relationship Id="rId2" Type="http://schemas.openxmlformats.org/officeDocument/2006/relationships/customXml" Target="../customXml/item2.xml"/><Relationship Id="rId16" Type="http://schemas.openxmlformats.org/officeDocument/2006/relationships/hyperlink" Target="https://www.lv100.lv/skolasso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kf.kulturaskart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kf.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C053E-749D-42C7-B085-2A746550576D}">
  <ds:schemaRefs>
    <ds:schemaRef ds:uri="http://schemas.microsoft.com/sharepoint/v3/contenttype/forms"/>
  </ds:schemaRefs>
</ds:datastoreItem>
</file>

<file path=customXml/itemProps2.xml><?xml version="1.0" encoding="utf-8"?>
<ds:datastoreItem xmlns:ds="http://schemas.openxmlformats.org/officeDocument/2006/customXml" ds:itemID="{F137510C-2958-49B9-982C-DB91FAC26BB0}">
  <ds:schemaRefs>
    <ds:schemaRef ds:uri="http://schemas.openxmlformats.org/officeDocument/2006/bibliography"/>
  </ds:schemaRefs>
</ds:datastoreItem>
</file>

<file path=customXml/itemProps3.xml><?xml version="1.0" encoding="utf-8"?>
<ds:datastoreItem xmlns:ds="http://schemas.openxmlformats.org/officeDocument/2006/customXml" ds:itemID="{44C8B006-E626-4FD2-9EB7-D3FC30CC4750}">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EA640864-359B-4B1B-9A1F-F781A5F37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3853</Words>
  <Characters>2197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LindaPa</dc:creator>
  <cp:lastModifiedBy>Inga Bika</cp:lastModifiedBy>
  <cp:revision>88</cp:revision>
  <cp:lastPrinted>2021-02-04T11:06:00Z</cp:lastPrinted>
  <dcterms:created xsi:type="dcterms:W3CDTF">2021-02-04T11:07:00Z</dcterms:created>
  <dcterms:modified xsi:type="dcterms:W3CDTF">2023-06-06T12:54:00Z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